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C588" w14:textId="755F2F37" w:rsidR="00385891" w:rsidRDefault="00385891">
      <w:pPr>
        <w:rPr>
          <w:lang w:val="es-EC"/>
        </w:rPr>
      </w:pPr>
      <w:r>
        <w:t>Luego de revisar la primera entrega del trabajo de titulación se encuentran las siguientes observaciones</w:t>
      </w:r>
      <w:r>
        <w:rPr>
          <w:lang w:val="es-EC"/>
        </w:rPr>
        <w:t>:</w:t>
      </w:r>
    </w:p>
    <w:p w14:paraId="133E1A23" w14:textId="77777777" w:rsidR="00385891" w:rsidRDefault="00385891">
      <w:pPr>
        <w:rPr>
          <w:lang w:val="es-EC"/>
        </w:rPr>
      </w:pPr>
    </w:p>
    <w:p w14:paraId="6E1DAD16" w14:textId="460A05BA" w:rsidR="00663991" w:rsidRDefault="00663991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El avance del 25% se considera cumplido, el trabajo presentado supera ese porcentaje.</w:t>
      </w:r>
    </w:p>
    <w:p w14:paraId="77E381AA" w14:textId="3188F4A2" w:rsidR="00385891" w:rsidRDefault="00953D3F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En la carátula únicamente colocar el mes (de finalización del trabajo) y el año, no es necesario el día.</w:t>
      </w:r>
    </w:p>
    <w:p w14:paraId="2445AB2E" w14:textId="132E327D" w:rsidR="00C31C6F" w:rsidRDefault="00C31C6F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Las numeraciones, tanto en romanos como en arábigo deben ir en la parte de debajo de la página. Puede ser al centro o a la derecha como está ahora.</w:t>
      </w:r>
    </w:p>
    <w:p w14:paraId="1B812715" w14:textId="263A8FE2" w:rsidR="00C31C6F" w:rsidRDefault="00A53A66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El documento es robusto y tiene una buena cantidad de fundamentación teórica, pero es necesario que los temas se articulen </w:t>
      </w:r>
      <w:r w:rsidR="00A9606B">
        <w:rPr>
          <w:lang w:val="es-EC"/>
        </w:rPr>
        <w:t>un poco más</w:t>
      </w:r>
      <w:r w:rsidR="00952FFA">
        <w:rPr>
          <w:lang w:val="es-EC"/>
        </w:rPr>
        <w:t xml:space="preserve"> para que su lectura y avance sean más fluidos</w:t>
      </w:r>
      <w:r w:rsidR="00A9606B">
        <w:rPr>
          <w:lang w:val="es-EC"/>
        </w:rPr>
        <w:t xml:space="preserve">, de modo que </w:t>
      </w:r>
      <w:r w:rsidR="00CA704A">
        <w:rPr>
          <w:lang w:val="es-EC"/>
        </w:rPr>
        <w:t>exista una mejor coherencia entre tema y tema y no un listado de conceptos</w:t>
      </w:r>
      <w:r w:rsidR="0048231F">
        <w:rPr>
          <w:lang w:val="es-EC"/>
        </w:rPr>
        <w:t xml:space="preserve"> un tanto separados</w:t>
      </w:r>
      <w:r w:rsidR="00CA704A">
        <w:rPr>
          <w:lang w:val="es-EC"/>
        </w:rPr>
        <w:t xml:space="preserve"> como ahora podría </w:t>
      </w:r>
      <w:r w:rsidR="0048231F">
        <w:rPr>
          <w:lang w:val="es-EC"/>
        </w:rPr>
        <w:t>considerarse.</w:t>
      </w:r>
    </w:p>
    <w:p w14:paraId="453FCDA9" w14:textId="3B49333E" w:rsidR="0048231F" w:rsidRDefault="00962B75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Aunque se indica el uso de datos basados en el SENESCYT, se podría profundizar un poco más en </w:t>
      </w:r>
      <w:r w:rsidR="00805E80">
        <w:rPr>
          <w:lang w:val="es-EC"/>
        </w:rPr>
        <w:t>el análisis de la situación particular de la deserción estudiantil en las universidades públicas, usando informes o datos específicos, más allá de la sola mención de esos datos.</w:t>
      </w:r>
    </w:p>
    <w:p w14:paraId="5C8D23C3" w14:textId="78A47EA3" w:rsidR="00805E80" w:rsidRDefault="00397C11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Algunos conceptos pueden ser un poco más resumidos y</w:t>
      </w:r>
      <w:r w:rsidR="001B1793">
        <w:rPr>
          <w:lang w:val="es-EC"/>
        </w:rPr>
        <w:t xml:space="preserve"> en su lugar más enfocados al desarrollo de este proyecto.</w:t>
      </w:r>
    </w:p>
    <w:p w14:paraId="7D154554" w14:textId="2A8CA1E0" w:rsidR="00F15B67" w:rsidRDefault="00F15B67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No olvidar que los análisis relacionados a este trabajo deben estar en pasado, es decir debe suponerse que el trabajo ya se terminó y todos los análisis fueron hechos durante la elaboración </w:t>
      </w:r>
      <w:proofErr w:type="gramStart"/>
      <w:r>
        <w:rPr>
          <w:lang w:val="es-EC"/>
        </w:rPr>
        <w:t>del mismo</w:t>
      </w:r>
      <w:proofErr w:type="gramEnd"/>
      <w:r>
        <w:rPr>
          <w:lang w:val="es-EC"/>
        </w:rPr>
        <w:t>.</w:t>
      </w:r>
    </w:p>
    <w:p w14:paraId="38635FEE" w14:textId="7CD3522D" w:rsidR="00F15B67" w:rsidRDefault="00E57228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E</w:t>
      </w:r>
      <w:r w:rsidR="009303E8">
        <w:rPr>
          <w:lang w:val="es-EC"/>
        </w:rPr>
        <w:t>n el marco teórico presentado ya se puede ir dando un</w:t>
      </w:r>
      <w:r w:rsidR="00037B16">
        <w:rPr>
          <w:lang w:val="es-EC"/>
        </w:rPr>
        <w:t xml:space="preserve"> análisis de las herramientas que se utilizarán a la par que se presentan las diferentes opciones disponibles.</w:t>
      </w:r>
    </w:p>
    <w:p w14:paraId="36AFBE9C" w14:textId="665CD764" w:rsidR="00CF4A90" w:rsidRDefault="00CF4A90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Intente detallar algunos de los algor</w:t>
      </w:r>
      <w:r w:rsidR="00B70068">
        <w:rPr>
          <w:lang w:val="es-EC"/>
        </w:rPr>
        <w:t xml:space="preserve">itmos que planea </w:t>
      </w:r>
      <w:proofErr w:type="gramStart"/>
      <w:r w:rsidR="00B70068">
        <w:rPr>
          <w:lang w:val="es-EC"/>
        </w:rPr>
        <w:t xml:space="preserve">probar </w:t>
      </w:r>
      <w:r w:rsidR="00B70068" w:rsidRPr="00B70068">
        <w:rPr>
          <w:lang w:val="es-EC"/>
        </w:rPr>
        <w:t xml:space="preserve"> (</w:t>
      </w:r>
      <w:proofErr w:type="gramEnd"/>
      <w:r w:rsidR="00B70068" w:rsidRPr="00B70068">
        <w:rPr>
          <w:lang w:val="es-EC"/>
        </w:rPr>
        <w:t>Random Forest, Gradient Boosting, AdaBoost, y considere añadir Regresión Logística y Redes Neuronales si son parte de su análisis comparativo futuro). Explique brevemente cómo funcionan en el contexto de la predicción de deserción.</w:t>
      </w:r>
    </w:p>
    <w:p w14:paraId="1C77EB71" w14:textId="4FD43DA7" w:rsidR="00EA1D2E" w:rsidRDefault="00EA1D2E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Para las siguientes entregas se debe desarrollar el capítulo de la metodología que será el </w:t>
      </w:r>
      <w:r w:rsidR="00995C48">
        <w:rPr>
          <w:lang w:val="es-EC"/>
        </w:rPr>
        <w:t>corazón de la implementación.</w:t>
      </w:r>
    </w:p>
    <w:p w14:paraId="7742E3BE" w14:textId="47353C00" w:rsidR="00995C48" w:rsidRDefault="00995C48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Se debe </w:t>
      </w:r>
      <w:r w:rsidR="004C31CB">
        <w:rPr>
          <w:lang w:val="es-EC"/>
        </w:rPr>
        <w:t>confirmar y fundamentar si el enfoque que se seguirá será el cuantitativos, analítico y predictivo.</w:t>
      </w:r>
    </w:p>
    <w:p w14:paraId="5214900B" w14:textId="381197FC" w:rsidR="004C31CB" w:rsidRDefault="00772DC4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Se deben determinar las variables que se esperan encontrar, su formato y dar un adecuado anál</w:t>
      </w:r>
      <w:r w:rsidR="003E1B88">
        <w:rPr>
          <w:lang w:val="es-EC"/>
        </w:rPr>
        <w:t>i</w:t>
      </w:r>
      <w:r>
        <w:rPr>
          <w:lang w:val="es-EC"/>
        </w:rPr>
        <w:t>sis al volumen y tratamiento de los datos.</w:t>
      </w:r>
    </w:p>
    <w:p w14:paraId="3010D8A3" w14:textId="02134383" w:rsidR="003E1B88" w:rsidRDefault="003E1B88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Cuando se determinen las variables más influyentes, se debe incluir las técnicas utilizadas para su identificación.</w:t>
      </w:r>
    </w:p>
    <w:p w14:paraId="4A809072" w14:textId="5D77B643" w:rsidR="00622795" w:rsidRDefault="00622795" w:rsidP="0038589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Indicar cómo se planea manejar el desbalance describiendo las técnicas de </w:t>
      </w:r>
      <w:r w:rsidR="00CF4A90">
        <w:rPr>
          <w:lang w:val="es-EC"/>
        </w:rPr>
        <w:t>balanceo que tiene previsto implementar.</w:t>
      </w:r>
    </w:p>
    <w:p w14:paraId="4B0E56FB" w14:textId="05C24260" w:rsidR="00272241" w:rsidRPr="00272241" w:rsidRDefault="00272241" w:rsidP="0027224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el </w:t>
      </w:r>
      <w:r w:rsidRPr="00272241">
        <w:rPr>
          <w:lang w:val="es-EC"/>
        </w:rPr>
        <w:t xml:space="preserve">Proceso de </w:t>
      </w:r>
      <w:r>
        <w:rPr>
          <w:lang w:val="es-EC"/>
        </w:rPr>
        <w:t>e</w:t>
      </w:r>
      <w:r w:rsidRPr="00272241">
        <w:rPr>
          <w:lang w:val="es-EC"/>
        </w:rPr>
        <w:t xml:space="preserve">ntrenamiento y </w:t>
      </w:r>
      <w:r>
        <w:rPr>
          <w:lang w:val="es-EC"/>
        </w:rPr>
        <w:t>v</w:t>
      </w:r>
      <w:r w:rsidRPr="00272241">
        <w:rPr>
          <w:lang w:val="es-EC"/>
        </w:rPr>
        <w:t>alidación</w:t>
      </w:r>
      <w:r>
        <w:rPr>
          <w:lang w:val="es-EC"/>
        </w:rPr>
        <w:t xml:space="preserve"> d</w:t>
      </w:r>
      <w:r w:rsidRPr="00272241">
        <w:rPr>
          <w:lang w:val="es-EC"/>
        </w:rPr>
        <w:t>escriba cómo dividirá sus datos (entrenamiento, validación, prueba), las técnicas de validación cruzada si las aplicará, y cómo realizará la optimización de hiperparámetros.</w:t>
      </w:r>
    </w:p>
    <w:p w14:paraId="002BCB21" w14:textId="675B2716" w:rsidR="00272241" w:rsidRPr="00272241" w:rsidRDefault="00272241" w:rsidP="00272241">
      <w:pPr>
        <w:pStyle w:val="Prrafodelista"/>
        <w:numPr>
          <w:ilvl w:val="0"/>
          <w:numId w:val="1"/>
        </w:numPr>
        <w:rPr>
          <w:lang w:val="es-EC"/>
        </w:rPr>
      </w:pPr>
      <w:r w:rsidRPr="00272241">
        <w:rPr>
          <w:lang w:val="es-EC"/>
        </w:rPr>
        <w:lastRenderedPageBreak/>
        <w:t>Reitere las métricas mencionadas en sus objetivos específicos (accuracy, precisión, recall, F1-score, AUC) y explique por qué son las más adecuadas para evaluar un modelo de clasificación de riesgo de deserción, especialmente ante posibles desbalances de clases.</w:t>
      </w:r>
    </w:p>
    <w:p w14:paraId="670B6B35" w14:textId="2FFF11D0" w:rsidR="00CF4A90" w:rsidRPr="00385891" w:rsidRDefault="00B0229D" w:rsidP="00272241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Mientras siga avanzando</w:t>
      </w:r>
      <w:r w:rsidR="00272241" w:rsidRPr="00272241">
        <w:rPr>
          <w:lang w:val="es-EC"/>
        </w:rPr>
        <w:t>, revise constantemente que su metodología y los resultados futuros sean una respuesta directa a sus objetivos y preguntas de investigación.</w:t>
      </w:r>
    </w:p>
    <w:sectPr w:rsidR="00CF4A90" w:rsidRPr="003858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5177"/>
    <w:multiLevelType w:val="hybridMultilevel"/>
    <w:tmpl w:val="92F68DAA"/>
    <w:lvl w:ilvl="0" w:tplc="6518B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C"/>
    <w:rsid w:val="00037B16"/>
    <w:rsid w:val="00164D7C"/>
    <w:rsid w:val="001B1793"/>
    <w:rsid w:val="00272241"/>
    <w:rsid w:val="00385891"/>
    <w:rsid w:val="00397C11"/>
    <w:rsid w:val="003E1B88"/>
    <w:rsid w:val="0048231F"/>
    <w:rsid w:val="004C31CB"/>
    <w:rsid w:val="00616E5C"/>
    <w:rsid w:val="00622795"/>
    <w:rsid w:val="00651B09"/>
    <w:rsid w:val="00663991"/>
    <w:rsid w:val="006F108F"/>
    <w:rsid w:val="00772DC4"/>
    <w:rsid w:val="0080310B"/>
    <w:rsid w:val="00805E80"/>
    <w:rsid w:val="00882D40"/>
    <w:rsid w:val="009303E8"/>
    <w:rsid w:val="00952FFA"/>
    <w:rsid w:val="00953D3F"/>
    <w:rsid w:val="00962B75"/>
    <w:rsid w:val="00995C48"/>
    <w:rsid w:val="00A53A66"/>
    <w:rsid w:val="00A9606B"/>
    <w:rsid w:val="00B0229D"/>
    <w:rsid w:val="00B70068"/>
    <w:rsid w:val="00C31C6F"/>
    <w:rsid w:val="00CA704A"/>
    <w:rsid w:val="00CF4A90"/>
    <w:rsid w:val="00E57228"/>
    <w:rsid w:val="00EA1D2E"/>
    <w:rsid w:val="00F15B67"/>
    <w:rsid w:val="00F3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3F00"/>
  <w15:chartTrackingRefBased/>
  <w15:docId w15:val="{FA9B4A88-A07E-420E-92AC-A944893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D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4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4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480</Words>
  <Characters>2573</Characters>
  <Application>Microsoft Office Word</Application>
  <DocSecurity>0</DocSecurity>
  <Lines>34</Lines>
  <Paragraphs>40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Alarcón</dc:creator>
  <cp:keywords/>
  <dc:description/>
  <cp:lastModifiedBy>Jorge Alarcón</cp:lastModifiedBy>
  <cp:revision>31</cp:revision>
  <dcterms:created xsi:type="dcterms:W3CDTF">2026-01-20T15:41:00Z</dcterms:created>
  <dcterms:modified xsi:type="dcterms:W3CDTF">2026-01-20T16:08:00Z</dcterms:modified>
</cp:coreProperties>
</file>