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2355" w14:textId="77777777" w:rsidR="007B37F2" w:rsidRDefault="007B37F2" w:rsidP="007B37F2">
      <w:pPr>
        <w:spacing w:line="240" w:lineRule="auto"/>
        <w:jc w:val="center"/>
        <w:rPr>
          <w:rFonts w:ascii="Times New Roman" w:hAnsi="Times New Roman"/>
          <w:b/>
          <w:bCs/>
          <w:lang w:val="es-ES"/>
        </w:rPr>
      </w:pPr>
    </w:p>
    <w:p w14:paraId="41879045" w14:textId="77777777" w:rsidR="007B37F2" w:rsidRDefault="007B37F2" w:rsidP="007B37F2">
      <w:pPr>
        <w:spacing w:line="240" w:lineRule="auto"/>
        <w:rPr>
          <w:rFonts w:ascii="Times New Roman" w:hAnsi="Times New Roman"/>
          <w:b/>
          <w:bCs/>
          <w:lang w:val="es-ES"/>
        </w:rPr>
      </w:pPr>
    </w:p>
    <w:p w14:paraId="5C3F694D" w14:textId="00092BCB" w:rsidR="007B37F2" w:rsidRDefault="007B37F2" w:rsidP="008F5094">
      <w:pPr>
        <w:snapToGrid w:val="0"/>
        <w:spacing w:line="240" w:lineRule="auto"/>
        <w:contextualSpacing/>
        <w:rPr>
          <w:rFonts w:ascii="Times New Roman" w:hAnsi="Times New Roman"/>
          <w:b/>
          <w:bCs/>
          <w:lang w:val="es-ES"/>
        </w:rPr>
      </w:pPr>
      <w:r w:rsidRPr="009855E2">
        <w:rPr>
          <w:rFonts w:ascii="Times New Roman" w:hAnsi="Times New Roman"/>
          <w:b/>
          <w:bCs/>
          <w:lang w:val="es-ES"/>
        </w:rPr>
        <w:t xml:space="preserve">Taller módulo </w:t>
      </w:r>
      <w:r>
        <w:rPr>
          <w:rFonts w:ascii="Times New Roman" w:hAnsi="Times New Roman"/>
          <w:b/>
          <w:bCs/>
          <w:lang w:val="es-ES"/>
        </w:rPr>
        <w:t>5</w:t>
      </w:r>
    </w:p>
    <w:p w14:paraId="6F0C8E1E" w14:textId="77777777" w:rsidR="00707552" w:rsidRPr="009855E2" w:rsidRDefault="00707552" w:rsidP="008F5094">
      <w:pPr>
        <w:snapToGrid w:val="0"/>
        <w:spacing w:line="240" w:lineRule="auto"/>
        <w:contextualSpacing/>
        <w:rPr>
          <w:rFonts w:ascii="Times New Roman" w:hAnsi="Times New Roman"/>
          <w:b/>
          <w:bCs/>
          <w:lang w:val="es-ES"/>
        </w:rPr>
      </w:pPr>
    </w:p>
    <w:p w14:paraId="44AAA08E" w14:textId="77777777" w:rsidR="007B37F2" w:rsidRPr="009855E2" w:rsidRDefault="007B37F2" w:rsidP="008F5094">
      <w:pPr>
        <w:snapToGrid w:val="0"/>
        <w:spacing w:line="240" w:lineRule="auto"/>
        <w:contextualSpacing/>
        <w:rPr>
          <w:rFonts w:ascii="Times New Roman" w:hAnsi="Times New Roman"/>
          <w:lang w:val="es-ES"/>
        </w:rPr>
      </w:pPr>
      <w:r w:rsidRPr="009855E2">
        <w:rPr>
          <w:rFonts w:ascii="Times New Roman" w:hAnsi="Times New Roman"/>
          <w:b/>
          <w:bCs/>
          <w:lang w:val="es-ES"/>
        </w:rPr>
        <w:t>Asignatura:</w:t>
      </w:r>
      <w:r w:rsidRPr="009855E2">
        <w:rPr>
          <w:rFonts w:ascii="Times New Roman" w:hAnsi="Times New Roman"/>
          <w:lang w:val="es-ES"/>
        </w:rPr>
        <w:t xml:space="preserve"> Vigilancia epidemiológica, métodos estrategias de prevención y control</w:t>
      </w:r>
    </w:p>
    <w:p w14:paraId="169411DA" w14:textId="4D78C6C9" w:rsidR="00A15ABC" w:rsidRPr="00A15ABC" w:rsidRDefault="00A15ABC" w:rsidP="008F5094">
      <w:pPr>
        <w:snapToGrid w:val="0"/>
        <w:spacing w:line="240" w:lineRule="auto"/>
        <w:contextualSpacing/>
        <w:rPr>
          <w:rFonts w:ascii="Times New Roman" w:hAnsi="Times New Roman"/>
          <w:b/>
          <w:bCs/>
          <w:lang w:val="es-ES"/>
        </w:rPr>
      </w:pPr>
      <w:r w:rsidRPr="00A15ABC">
        <w:rPr>
          <w:rFonts w:ascii="Times New Roman" w:hAnsi="Times New Roman"/>
          <w:b/>
          <w:bCs/>
          <w:lang w:val="es-ES"/>
        </w:rPr>
        <w:t>Grupo:</w:t>
      </w:r>
    </w:p>
    <w:p w14:paraId="4B630E31" w14:textId="7D468CCA" w:rsidR="007B37F2" w:rsidRPr="00A15ABC" w:rsidRDefault="007B37F2" w:rsidP="008F5094">
      <w:pPr>
        <w:snapToGrid w:val="0"/>
        <w:spacing w:line="240" w:lineRule="auto"/>
        <w:contextualSpacing/>
        <w:rPr>
          <w:rFonts w:ascii="Times New Roman" w:hAnsi="Times New Roman"/>
          <w:b/>
          <w:bCs/>
          <w:lang w:val="es-ES"/>
        </w:rPr>
      </w:pPr>
      <w:r w:rsidRPr="00A15ABC">
        <w:rPr>
          <w:rFonts w:ascii="Times New Roman" w:hAnsi="Times New Roman"/>
          <w:b/>
          <w:bCs/>
          <w:lang w:val="es-ES"/>
        </w:rPr>
        <w:t>Nombre</w:t>
      </w:r>
      <w:r w:rsidR="00A15ABC" w:rsidRPr="00A15ABC">
        <w:rPr>
          <w:rFonts w:ascii="Times New Roman" w:hAnsi="Times New Roman"/>
          <w:b/>
          <w:bCs/>
          <w:lang w:val="es-ES"/>
        </w:rPr>
        <w:t>s</w:t>
      </w:r>
      <w:r w:rsidRPr="00A15ABC">
        <w:rPr>
          <w:rFonts w:ascii="Times New Roman" w:hAnsi="Times New Roman"/>
          <w:b/>
          <w:bCs/>
          <w:lang w:val="es-ES"/>
        </w:rPr>
        <w:t>:</w:t>
      </w:r>
    </w:p>
    <w:p w14:paraId="717BA8F0" w14:textId="69DF76AC" w:rsidR="007B37F2" w:rsidRDefault="007B37F2" w:rsidP="007B37F2">
      <w:pPr>
        <w:spacing w:line="240" w:lineRule="auto"/>
        <w:rPr>
          <w:rFonts w:ascii="Times New Roman" w:hAnsi="Times New Roman"/>
          <w:lang w:val="es-ES"/>
        </w:rPr>
      </w:pPr>
    </w:p>
    <w:p w14:paraId="3CD89D92" w14:textId="13CF0323" w:rsidR="00B01744" w:rsidRDefault="00B01744" w:rsidP="007B37F2">
      <w:pPr>
        <w:spacing w:line="240" w:lineRule="auto"/>
        <w:rPr>
          <w:rFonts w:ascii="Times New Roman" w:hAnsi="Times New Roman"/>
          <w:lang w:val="es-ES"/>
        </w:rPr>
      </w:pPr>
      <w:r>
        <w:rPr>
          <w:rFonts w:ascii="Times New Roman" w:hAnsi="Times New Roman"/>
          <w:lang w:val="es-ES"/>
        </w:rPr>
        <w:t>Objetivos:</w:t>
      </w:r>
    </w:p>
    <w:p w14:paraId="3AEC26F9" w14:textId="77777777" w:rsidR="00B01744" w:rsidRDefault="00B01744" w:rsidP="00B01744">
      <w:pPr>
        <w:pStyle w:val="Prrafodelista"/>
        <w:numPr>
          <w:ilvl w:val="0"/>
          <w:numId w:val="3"/>
        </w:numPr>
        <w:tabs>
          <w:tab w:val="left" w:pos="822"/>
        </w:tabs>
        <w:spacing w:before="1"/>
        <w:rPr>
          <w:sz w:val="24"/>
        </w:rPr>
      </w:pPr>
      <w:r>
        <w:rPr>
          <w:sz w:val="24"/>
        </w:rPr>
        <w:t>Aplicar los conceptos de estudios de</w:t>
      </w:r>
      <w:r>
        <w:rPr>
          <w:spacing w:val="-1"/>
          <w:sz w:val="24"/>
        </w:rPr>
        <w:t xml:space="preserve"> </w:t>
      </w:r>
      <w:r>
        <w:rPr>
          <w:sz w:val="24"/>
        </w:rPr>
        <w:t>Brotes.</w:t>
      </w:r>
    </w:p>
    <w:p w14:paraId="109FEF02" w14:textId="77777777" w:rsidR="00B01744" w:rsidRDefault="00B01744" w:rsidP="00B01744">
      <w:pPr>
        <w:pStyle w:val="Prrafodelista"/>
        <w:numPr>
          <w:ilvl w:val="0"/>
          <w:numId w:val="3"/>
        </w:numPr>
        <w:tabs>
          <w:tab w:val="left" w:pos="822"/>
        </w:tabs>
        <w:rPr>
          <w:sz w:val="24"/>
        </w:rPr>
      </w:pPr>
      <w:r>
        <w:rPr>
          <w:sz w:val="24"/>
        </w:rPr>
        <w:t>Identificar las principales medidas de frecuencia utilizadas en el estudio de</w:t>
      </w:r>
      <w:r>
        <w:rPr>
          <w:spacing w:val="-5"/>
          <w:sz w:val="24"/>
        </w:rPr>
        <w:t xml:space="preserve"> </w:t>
      </w:r>
      <w:r>
        <w:rPr>
          <w:sz w:val="24"/>
        </w:rPr>
        <w:t>brotes.</w:t>
      </w:r>
    </w:p>
    <w:p w14:paraId="07B80D8A" w14:textId="77777777" w:rsidR="00B01744" w:rsidRPr="00B01744" w:rsidRDefault="00B01744" w:rsidP="007B37F2">
      <w:pPr>
        <w:spacing w:line="240" w:lineRule="auto"/>
        <w:rPr>
          <w:rFonts w:ascii="Times New Roman" w:hAnsi="Times New Roman"/>
          <w:lang w:val="es-CL"/>
        </w:rPr>
      </w:pPr>
    </w:p>
    <w:p w14:paraId="45E71C45" w14:textId="321F4B50" w:rsidR="007B37F2" w:rsidRPr="008F5094" w:rsidRDefault="00A15ABC" w:rsidP="007B37F2">
      <w:pPr>
        <w:spacing w:line="240" w:lineRule="auto"/>
        <w:rPr>
          <w:rFonts w:ascii="Times New Roman" w:hAnsi="Times New Roman"/>
          <w:sz w:val="24"/>
          <w:szCs w:val="24"/>
          <w:lang w:val="es-ES"/>
        </w:rPr>
      </w:pPr>
      <w:r w:rsidRPr="008F5094">
        <w:rPr>
          <w:rFonts w:ascii="Times New Roman" w:hAnsi="Times New Roman"/>
          <w:sz w:val="24"/>
          <w:szCs w:val="24"/>
          <w:lang w:val="es-ES"/>
        </w:rPr>
        <w:t>Resolver los siguientes ejercicios:</w:t>
      </w:r>
    </w:p>
    <w:p w14:paraId="229FF55E" w14:textId="77777777" w:rsidR="00A15ABC" w:rsidRPr="00A15ABC" w:rsidRDefault="00A15ABC" w:rsidP="007B37F2">
      <w:pPr>
        <w:spacing w:line="240" w:lineRule="auto"/>
        <w:rPr>
          <w:rFonts w:ascii="Times New Roman" w:hAnsi="Times New Roman"/>
          <w:color w:val="002060"/>
          <w:lang w:val="es-ES"/>
        </w:rPr>
      </w:pPr>
    </w:p>
    <w:p w14:paraId="0ECA9893" w14:textId="235A9477" w:rsidR="007B37F2" w:rsidRPr="00A15ABC" w:rsidRDefault="00A15ABC" w:rsidP="007B37F2">
      <w:pPr>
        <w:pStyle w:val="Ttulo1"/>
        <w:spacing w:before="75"/>
        <w:ind w:left="0"/>
        <w:jc w:val="both"/>
        <w:rPr>
          <w:color w:val="002060"/>
        </w:rPr>
      </w:pPr>
      <w:r w:rsidRPr="00A15ABC">
        <w:rPr>
          <w:color w:val="002060"/>
        </w:rPr>
        <w:t xml:space="preserve">Ejercicio 1: </w:t>
      </w:r>
      <w:r w:rsidR="007B37F2" w:rsidRPr="00A15ABC">
        <w:rPr>
          <w:color w:val="002060"/>
        </w:rPr>
        <w:t>Notificación del Brote</w:t>
      </w:r>
      <w:r w:rsidRPr="00A15ABC">
        <w:rPr>
          <w:color w:val="002060"/>
        </w:rPr>
        <w:t xml:space="preserve"> de enfermedad trasmitida por alimentos</w:t>
      </w:r>
    </w:p>
    <w:p w14:paraId="0D4BEDC9" w14:textId="77777777" w:rsidR="007B37F2" w:rsidRDefault="007B37F2" w:rsidP="007B37F2">
      <w:pPr>
        <w:pStyle w:val="Textoindependiente"/>
        <w:spacing w:before="5"/>
        <w:rPr>
          <w:b/>
        </w:rPr>
      </w:pPr>
    </w:p>
    <w:p w14:paraId="34EDFC35" w14:textId="77777777" w:rsidR="007B37F2" w:rsidRDefault="007B37F2" w:rsidP="007B37F2">
      <w:pPr>
        <w:pStyle w:val="Textoindependiente"/>
        <w:ind w:left="462" w:right="436"/>
        <w:jc w:val="both"/>
      </w:pPr>
      <w:r>
        <w:t>“El</w:t>
      </w:r>
      <w:r>
        <w:rPr>
          <w:spacing w:val="-6"/>
        </w:rPr>
        <w:t xml:space="preserve"> </w:t>
      </w:r>
      <w:r>
        <w:t>día</w:t>
      </w:r>
      <w:r>
        <w:rPr>
          <w:spacing w:val="-7"/>
        </w:rPr>
        <w:t xml:space="preserve"> </w:t>
      </w:r>
      <w:r>
        <w:t>3</w:t>
      </w:r>
      <w:r>
        <w:rPr>
          <w:spacing w:val="-5"/>
        </w:rPr>
        <w:t xml:space="preserve"> </w:t>
      </w:r>
      <w:r>
        <w:t>de</w:t>
      </w:r>
      <w:r>
        <w:rPr>
          <w:spacing w:val="-7"/>
        </w:rPr>
        <w:t xml:space="preserve"> </w:t>
      </w:r>
      <w:r>
        <w:t>marzo</w:t>
      </w:r>
      <w:r>
        <w:rPr>
          <w:spacing w:val="-5"/>
        </w:rPr>
        <w:t xml:space="preserve"> </w:t>
      </w:r>
      <w:r>
        <w:t>del</w:t>
      </w:r>
      <w:r>
        <w:rPr>
          <w:spacing w:val="-6"/>
        </w:rPr>
        <w:t xml:space="preserve"> </w:t>
      </w:r>
      <w:r>
        <w:t>2015,</w:t>
      </w:r>
      <w:r>
        <w:rPr>
          <w:spacing w:val="-5"/>
        </w:rPr>
        <w:t xml:space="preserve"> </w:t>
      </w:r>
      <w:r>
        <w:t>a</w:t>
      </w:r>
      <w:r>
        <w:rPr>
          <w:spacing w:val="-7"/>
        </w:rPr>
        <w:t xml:space="preserve"> </w:t>
      </w:r>
      <w:r>
        <w:t>partir</w:t>
      </w:r>
      <w:r>
        <w:rPr>
          <w:spacing w:val="-6"/>
        </w:rPr>
        <w:t xml:space="preserve"> </w:t>
      </w:r>
      <w:r>
        <w:t>de</w:t>
      </w:r>
      <w:r>
        <w:rPr>
          <w:spacing w:val="-7"/>
        </w:rPr>
        <w:t xml:space="preserve"> </w:t>
      </w:r>
      <w:r>
        <w:t>las</w:t>
      </w:r>
      <w:r>
        <w:rPr>
          <w:spacing w:val="-5"/>
        </w:rPr>
        <w:t xml:space="preserve"> </w:t>
      </w:r>
      <w:r>
        <w:t>20:00</w:t>
      </w:r>
      <w:r>
        <w:rPr>
          <w:spacing w:val="-6"/>
        </w:rPr>
        <w:t xml:space="preserve"> </w:t>
      </w:r>
      <w:proofErr w:type="spellStart"/>
      <w:r>
        <w:t>hrs</w:t>
      </w:r>
      <w:proofErr w:type="spellEnd"/>
      <w:r>
        <w:t>,</w:t>
      </w:r>
      <w:r>
        <w:rPr>
          <w:spacing w:val="-7"/>
        </w:rPr>
        <w:t xml:space="preserve"> </w:t>
      </w:r>
      <w:r>
        <w:t>acudieron</w:t>
      </w:r>
      <w:r>
        <w:rPr>
          <w:spacing w:val="-5"/>
        </w:rPr>
        <w:t xml:space="preserve"> </w:t>
      </w:r>
      <w:r>
        <w:t>varios</w:t>
      </w:r>
      <w:r>
        <w:rPr>
          <w:spacing w:val="-6"/>
        </w:rPr>
        <w:t xml:space="preserve"> </w:t>
      </w:r>
      <w:r>
        <w:t>niños</w:t>
      </w:r>
      <w:r>
        <w:rPr>
          <w:spacing w:val="-5"/>
        </w:rPr>
        <w:t xml:space="preserve"> </w:t>
      </w:r>
      <w:r>
        <w:t>al</w:t>
      </w:r>
      <w:r>
        <w:rPr>
          <w:spacing w:val="-6"/>
        </w:rPr>
        <w:t xml:space="preserve"> </w:t>
      </w:r>
      <w:r>
        <w:t>SAPU</w:t>
      </w:r>
      <w:r>
        <w:rPr>
          <w:spacing w:val="-5"/>
        </w:rPr>
        <w:t xml:space="preserve"> </w:t>
      </w:r>
      <w:proofErr w:type="spellStart"/>
      <w:r>
        <w:t>LLay</w:t>
      </w:r>
      <w:proofErr w:type="spellEnd"/>
      <w:r>
        <w:t>- Lay con los siguientes síntomas: fiebre (90%), malestar general(90%), pérdida de apetito(55%), diarrea(50%), náuseas y molestias abdominales (60%). Todos los casos, eran niños</w:t>
      </w:r>
      <w:r>
        <w:rPr>
          <w:spacing w:val="-4"/>
        </w:rPr>
        <w:t xml:space="preserve"> </w:t>
      </w:r>
      <w:r>
        <w:t>que</w:t>
      </w:r>
      <w:r>
        <w:rPr>
          <w:spacing w:val="-5"/>
        </w:rPr>
        <w:t xml:space="preserve"> </w:t>
      </w:r>
      <w:r>
        <w:t>pertenecían</w:t>
      </w:r>
      <w:r>
        <w:rPr>
          <w:spacing w:val="-4"/>
        </w:rPr>
        <w:t xml:space="preserve"> </w:t>
      </w:r>
      <w:r>
        <w:t>al</w:t>
      </w:r>
      <w:r>
        <w:rPr>
          <w:spacing w:val="-1"/>
        </w:rPr>
        <w:t xml:space="preserve"> </w:t>
      </w:r>
      <w:r>
        <w:t>curso</w:t>
      </w:r>
      <w:r>
        <w:rPr>
          <w:spacing w:val="-4"/>
        </w:rPr>
        <w:t xml:space="preserve"> </w:t>
      </w:r>
      <w:r>
        <w:t>4°</w:t>
      </w:r>
      <w:r>
        <w:rPr>
          <w:spacing w:val="-6"/>
        </w:rPr>
        <w:t xml:space="preserve"> </w:t>
      </w:r>
      <w:r>
        <w:t>básico</w:t>
      </w:r>
      <w:r>
        <w:rPr>
          <w:spacing w:val="-4"/>
        </w:rPr>
        <w:t xml:space="preserve"> </w:t>
      </w:r>
      <w:r>
        <w:t>del</w:t>
      </w:r>
      <w:r>
        <w:rPr>
          <w:spacing w:val="-1"/>
        </w:rPr>
        <w:t xml:space="preserve"> </w:t>
      </w:r>
      <w:r>
        <w:t>colegio</w:t>
      </w:r>
      <w:r>
        <w:rPr>
          <w:spacing w:val="-4"/>
        </w:rPr>
        <w:t xml:space="preserve"> </w:t>
      </w:r>
      <w:r>
        <w:t>“</w:t>
      </w:r>
      <w:proofErr w:type="spellStart"/>
      <w:r>
        <w:t>Llay</w:t>
      </w:r>
      <w:proofErr w:type="spellEnd"/>
      <w:r>
        <w:t>-</w:t>
      </w:r>
      <w:r>
        <w:rPr>
          <w:spacing w:val="-5"/>
        </w:rPr>
        <w:t xml:space="preserve"> </w:t>
      </w:r>
      <w:proofErr w:type="spellStart"/>
      <w:r>
        <w:t>Llay</w:t>
      </w:r>
      <w:proofErr w:type="spellEnd"/>
      <w:r>
        <w:t>”.</w:t>
      </w:r>
      <w:r>
        <w:rPr>
          <w:spacing w:val="-4"/>
        </w:rPr>
        <w:t xml:space="preserve"> </w:t>
      </w:r>
      <w:r>
        <w:t>Todos</w:t>
      </w:r>
      <w:r>
        <w:rPr>
          <w:spacing w:val="-4"/>
        </w:rPr>
        <w:t xml:space="preserve"> </w:t>
      </w:r>
      <w:r>
        <w:t>los</w:t>
      </w:r>
      <w:r>
        <w:rPr>
          <w:spacing w:val="-4"/>
        </w:rPr>
        <w:t xml:space="preserve"> </w:t>
      </w:r>
      <w:r>
        <w:t>casos</w:t>
      </w:r>
      <w:r>
        <w:rPr>
          <w:spacing w:val="-3"/>
        </w:rPr>
        <w:t xml:space="preserve"> </w:t>
      </w:r>
      <w:r>
        <w:t>refirieron que durante la mañana habían realizado un picnic de bienvenida a clases en el parque. El médico de turno realizó el diagnóstico de gastroenteritis aguda en todos los pacientes, decidiendo notificar al Servicio de Epidemiología el episodio como un brote de ETA (enfermedades transmitidas por alimentos). Recabando información, el epidemiólogo del centro</w:t>
      </w:r>
      <w:r>
        <w:rPr>
          <w:spacing w:val="-4"/>
        </w:rPr>
        <w:t xml:space="preserve"> </w:t>
      </w:r>
      <w:r>
        <w:t>de</w:t>
      </w:r>
      <w:r>
        <w:rPr>
          <w:spacing w:val="-4"/>
        </w:rPr>
        <w:t xml:space="preserve"> </w:t>
      </w:r>
      <w:r>
        <w:t>salud</w:t>
      </w:r>
      <w:r>
        <w:rPr>
          <w:spacing w:val="-3"/>
        </w:rPr>
        <w:t xml:space="preserve"> </w:t>
      </w:r>
      <w:r>
        <w:t>acudió</w:t>
      </w:r>
      <w:r>
        <w:rPr>
          <w:spacing w:val="-2"/>
        </w:rPr>
        <w:t xml:space="preserve"> </w:t>
      </w:r>
      <w:r>
        <w:t>a</w:t>
      </w:r>
      <w:r>
        <w:rPr>
          <w:spacing w:val="-5"/>
        </w:rPr>
        <w:t xml:space="preserve"> </w:t>
      </w:r>
      <w:r>
        <w:t>investigar</w:t>
      </w:r>
      <w:r>
        <w:rPr>
          <w:spacing w:val="-4"/>
        </w:rPr>
        <w:t xml:space="preserve"> </w:t>
      </w:r>
      <w:r>
        <w:t>el</w:t>
      </w:r>
      <w:r>
        <w:rPr>
          <w:spacing w:val="-3"/>
        </w:rPr>
        <w:t xml:space="preserve"> </w:t>
      </w:r>
      <w:r>
        <w:t>brote,</w:t>
      </w:r>
      <w:r>
        <w:rPr>
          <w:spacing w:val="-3"/>
        </w:rPr>
        <w:t xml:space="preserve"> </w:t>
      </w:r>
      <w:r>
        <w:t>constatando</w:t>
      </w:r>
      <w:r>
        <w:rPr>
          <w:spacing w:val="-4"/>
        </w:rPr>
        <w:t xml:space="preserve"> </w:t>
      </w:r>
      <w:r>
        <w:t>que</w:t>
      </w:r>
      <w:r>
        <w:rPr>
          <w:spacing w:val="-4"/>
        </w:rPr>
        <w:t xml:space="preserve"> </w:t>
      </w:r>
      <w:r>
        <w:t>asistieron</w:t>
      </w:r>
      <w:r>
        <w:rPr>
          <w:spacing w:val="-5"/>
        </w:rPr>
        <w:t xml:space="preserve"> </w:t>
      </w:r>
      <w:r>
        <w:t>al</w:t>
      </w:r>
      <w:r>
        <w:rPr>
          <w:spacing w:val="-2"/>
        </w:rPr>
        <w:t xml:space="preserve"> </w:t>
      </w:r>
      <w:r>
        <w:t>picnic</w:t>
      </w:r>
      <w:r>
        <w:rPr>
          <w:spacing w:val="-5"/>
        </w:rPr>
        <w:t xml:space="preserve"> </w:t>
      </w:r>
      <w:r>
        <w:t>72</w:t>
      </w:r>
      <w:r>
        <w:rPr>
          <w:spacing w:val="-3"/>
        </w:rPr>
        <w:t xml:space="preserve"> </w:t>
      </w:r>
      <w:r>
        <w:t>niños</w:t>
      </w:r>
      <w:r>
        <w:rPr>
          <w:spacing w:val="-3"/>
        </w:rPr>
        <w:t xml:space="preserve"> </w:t>
      </w:r>
      <w:r>
        <w:t>y</w:t>
      </w:r>
      <w:r>
        <w:rPr>
          <w:spacing w:val="-3"/>
        </w:rPr>
        <w:t xml:space="preserve"> </w:t>
      </w:r>
      <w:r>
        <w:t>5 profesores</w:t>
      </w:r>
      <w:r>
        <w:rPr>
          <w:spacing w:val="-2"/>
        </w:rPr>
        <w:t xml:space="preserve"> </w:t>
      </w:r>
      <w:r>
        <w:t>(Total=77)”.</w:t>
      </w:r>
    </w:p>
    <w:p w14:paraId="28F13BF8" w14:textId="77777777" w:rsidR="007B37F2" w:rsidRDefault="007B37F2" w:rsidP="007B37F2">
      <w:pPr>
        <w:pStyle w:val="Textoindependiente"/>
        <w:spacing w:before="6"/>
      </w:pPr>
    </w:p>
    <w:p w14:paraId="49967435" w14:textId="1B30C5BB" w:rsidR="007B37F2" w:rsidRDefault="007B37F2" w:rsidP="007B37F2">
      <w:pPr>
        <w:pStyle w:val="Ttulo1"/>
        <w:numPr>
          <w:ilvl w:val="0"/>
          <w:numId w:val="1"/>
        </w:numPr>
        <w:tabs>
          <w:tab w:val="left" w:pos="798"/>
        </w:tabs>
        <w:ind w:right="444" w:firstLine="0"/>
      </w:pPr>
      <w:r>
        <w:t>Si usted fuera el epidemiólogo responsable del centro de salud, ¿qué preguntas adicionales realizaría y mediante qué</w:t>
      </w:r>
      <w:r>
        <w:rPr>
          <w:spacing w:val="-7"/>
        </w:rPr>
        <w:t xml:space="preserve"> </w:t>
      </w:r>
      <w:r>
        <w:t>mecanismo?</w:t>
      </w:r>
    </w:p>
    <w:p w14:paraId="391E604A" w14:textId="5D60CA0D" w:rsidR="008A3190" w:rsidRDefault="008A3190" w:rsidP="008A3190">
      <w:pPr>
        <w:pStyle w:val="Ttulo1"/>
        <w:tabs>
          <w:tab w:val="left" w:pos="798"/>
        </w:tabs>
        <w:ind w:right="444"/>
      </w:pPr>
    </w:p>
    <w:p w14:paraId="65344663" w14:textId="77777777" w:rsidR="008A3190" w:rsidRDefault="008A3190" w:rsidP="008A3190">
      <w:pPr>
        <w:pStyle w:val="Ttulo1"/>
        <w:tabs>
          <w:tab w:val="left" w:pos="798"/>
        </w:tabs>
        <w:ind w:right="444"/>
      </w:pPr>
    </w:p>
    <w:p w14:paraId="2BF4EA4D" w14:textId="77777777" w:rsidR="007B37F2" w:rsidRDefault="007B37F2" w:rsidP="007B37F2">
      <w:pPr>
        <w:pStyle w:val="Textoindependiente"/>
        <w:rPr>
          <w:b/>
          <w:sz w:val="26"/>
        </w:rPr>
      </w:pPr>
    </w:p>
    <w:p w14:paraId="76F685B6" w14:textId="77777777" w:rsidR="007B37F2" w:rsidRDefault="007B37F2" w:rsidP="007B37F2">
      <w:pPr>
        <w:pStyle w:val="Textoindependiente"/>
        <w:spacing w:before="7"/>
        <w:rPr>
          <w:b/>
          <w:sz w:val="20"/>
        </w:rPr>
      </w:pPr>
    </w:p>
    <w:p w14:paraId="6A749A2A" w14:textId="77777777" w:rsidR="007B37F2" w:rsidRDefault="007B37F2" w:rsidP="007B37F2">
      <w:pPr>
        <w:pStyle w:val="Prrafodelista"/>
        <w:numPr>
          <w:ilvl w:val="0"/>
          <w:numId w:val="1"/>
        </w:numPr>
        <w:tabs>
          <w:tab w:val="left" w:pos="743"/>
        </w:tabs>
        <w:ind w:left="742" w:hanging="281"/>
        <w:rPr>
          <w:b/>
          <w:sz w:val="24"/>
        </w:rPr>
      </w:pPr>
      <w:r>
        <w:rPr>
          <w:b/>
          <w:sz w:val="24"/>
        </w:rPr>
        <w:t>Sugiera una definición de caso para este</w:t>
      </w:r>
      <w:r>
        <w:rPr>
          <w:b/>
          <w:spacing w:val="-4"/>
          <w:sz w:val="24"/>
        </w:rPr>
        <w:t xml:space="preserve"> </w:t>
      </w:r>
      <w:r>
        <w:rPr>
          <w:b/>
          <w:sz w:val="24"/>
        </w:rPr>
        <w:t>brote.</w:t>
      </w:r>
    </w:p>
    <w:p w14:paraId="7CFD62F1" w14:textId="77777777" w:rsidR="008A3190" w:rsidRDefault="008A3190" w:rsidP="008A3190">
      <w:pPr>
        <w:tabs>
          <w:tab w:val="left" w:pos="743"/>
        </w:tabs>
        <w:rPr>
          <w:bCs/>
          <w:sz w:val="24"/>
        </w:rPr>
      </w:pPr>
    </w:p>
    <w:p w14:paraId="34D21EDE" w14:textId="77777777" w:rsidR="007B37F2" w:rsidRDefault="007B37F2" w:rsidP="007B37F2">
      <w:pPr>
        <w:pStyle w:val="Textoindependiente"/>
        <w:spacing w:before="7"/>
        <w:rPr>
          <w:b/>
          <w:sz w:val="20"/>
        </w:rPr>
      </w:pPr>
    </w:p>
    <w:p w14:paraId="7BF709E1" w14:textId="77777777" w:rsidR="007B37F2" w:rsidRPr="008A3190" w:rsidRDefault="007B37F2" w:rsidP="007B37F2">
      <w:pPr>
        <w:ind w:left="462"/>
        <w:jc w:val="both"/>
        <w:rPr>
          <w:rFonts w:ascii="Times New Roman" w:eastAsia="Times New Roman" w:hAnsi="Times New Roman"/>
          <w:b/>
          <w:bCs/>
          <w:sz w:val="24"/>
          <w:szCs w:val="24"/>
          <w:lang w:val="es-CL" w:eastAsia="es-CL" w:bidi="es-CL"/>
        </w:rPr>
      </w:pPr>
      <w:r w:rsidRPr="008A3190">
        <w:rPr>
          <w:rFonts w:ascii="Times New Roman" w:eastAsia="Times New Roman" w:hAnsi="Times New Roman"/>
          <w:b/>
          <w:bCs/>
          <w:sz w:val="24"/>
          <w:szCs w:val="24"/>
          <w:lang w:val="es-CL" w:eastAsia="es-CL" w:bidi="es-CL"/>
        </w:rPr>
        <w:t>Durante su investigación, constata que:</w:t>
      </w:r>
    </w:p>
    <w:p w14:paraId="4F42F7C5" w14:textId="77777777" w:rsidR="007B37F2" w:rsidRDefault="007B37F2" w:rsidP="007B37F2">
      <w:pPr>
        <w:pStyle w:val="Textoindependiente"/>
        <w:spacing w:before="5"/>
        <w:rPr>
          <w:b/>
        </w:rPr>
      </w:pPr>
    </w:p>
    <w:p w14:paraId="5728244B" w14:textId="77777777" w:rsidR="007B37F2" w:rsidRDefault="007B37F2" w:rsidP="007B37F2">
      <w:pPr>
        <w:pStyle w:val="Prrafodelista"/>
        <w:numPr>
          <w:ilvl w:val="1"/>
          <w:numId w:val="1"/>
        </w:numPr>
        <w:tabs>
          <w:tab w:val="left" w:pos="1182"/>
        </w:tabs>
        <w:ind w:left="1181" w:right="440"/>
        <w:jc w:val="both"/>
        <w:rPr>
          <w:sz w:val="24"/>
        </w:rPr>
      </w:pPr>
      <w:r>
        <w:rPr>
          <w:sz w:val="24"/>
        </w:rPr>
        <w:t>Los alimentos consumidos durante el picnic fueron sándwich de jamón y queso, yogurt y pastel de milhojas con merengue. En la investigación del brote se obtuvo información de 62 personas, de las cuales, enfermaron</w:t>
      </w:r>
      <w:r>
        <w:rPr>
          <w:spacing w:val="-2"/>
          <w:sz w:val="24"/>
        </w:rPr>
        <w:t xml:space="preserve"> </w:t>
      </w:r>
      <w:r>
        <w:rPr>
          <w:sz w:val="24"/>
        </w:rPr>
        <w:t>43.</w:t>
      </w:r>
    </w:p>
    <w:p w14:paraId="3A054862" w14:textId="77777777" w:rsidR="007B37F2" w:rsidRDefault="007B37F2" w:rsidP="007B37F2">
      <w:pPr>
        <w:pStyle w:val="Prrafodelista"/>
        <w:numPr>
          <w:ilvl w:val="1"/>
          <w:numId w:val="1"/>
        </w:numPr>
        <w:tabs>
          <w:tab w:val="left" w:pos="1182"/>
        </w:tabs>
        <w:ind w:left="1181" w:right="442"/>
        <w:jc w:val="both"/>
        <w:rPr>
          <w:sz w:val="24"/>
        </w:rPr>
      </w:pPr>
      <w:r>
        <w:rPr>
          <w:sz w:val="24"/>
        </w:rPr>
        <w:t>De</w:t>
      </w:r>
      <w:r>
        <w:rPr>
          <w:spacing w:val="-8"/>
          <w:sz w:val="24"/>
        </w:rPr>
        <w:t xml:space="preserve"> </w:t>
      </w:r>
      <w:r>
        <w:rPr>
          <w:sz w:val="24"/>
        </w:rPr>
        <w:t>las</w:t>
      </w:r>
      <w:r>
        <w:rPr>
          <w:spacing w:val="-6"/>
          <w:sz w:val="24"/>
        </w:rPr>
        <w:t xml:space="preserve"> </w:t>
      </w:r>
      <w:r>
        <w:rPr>
          <w:sz w:val="24"/>
        </w:rPr>
        <w:t>62</w:t>
      </w:r>
      <w:r>
        <w:rPr>
          <w:spacing w:val="-3"/>
          <w:sz w:val="24"/>
        </w:rPr>
        <w:t xml:space="preserve"> </w:t>
      </w:r>
      <w:r>
        <w:rPr>
          <w:sz w:val="24"/>
        </w:rPr>
        <w:t>personas</w:t>
      </w:r>
      <w:r>
        <w:rPr>
          <w:spacing w:val="-6"/>
          <w:sz w:val="24"/>
        </w:rPr>
        <w:t xml:space="preserve"> </w:t>
      </w:r>
      <w:r>
        <w:rPr>
          <w:sz w:val="24"/>
        </w:rPr>
        <w:t>entrevistadas,</w:t>
      </w:r>
      <w:r>
        <w:rPr>
          <w:spacing w:val="-6"/>
          <w:sz w:val="24"/>
        </w:rPr>
        <w:t xml:space="preserve"> </w:t>
      </w:r>
      <w:r>
        <w:rPr>
          <w:sz w:val="24"/>
        </w:rPr>
        <w:t>36</w:t>
      </w:r>
      <w:r>
        <w:rPr>
          <w:spacing w:val="-5"/>
          <w:sz w:val="24"/>
        </w:rPr>
        <w:t xml:space="preserve"> </w:t>
      </w:r>
      <w:r>
        <w:rPr>
          <w:sz w:val="24"/>
        </w:rPr>
        <w:t>refirieron</w:t>
      </w:r>
      <w:r>
        <w:rPr>
          <w:spacing w:val="-4"/>
          <w:sz w:val="24"/>
        </w:rPr>
        <w:t xml:space="preserve"> </w:t>
      </w:r>
      <w:r>
        <w:rPr>
          <w:sz w:val="24"/>
        </w:rPr>
        <w:t>haber</w:t>
      </w:r>
      <w:r>
        <w:rPr>
          <w:spacing w:val="-6"/>
          <w:sz w:val="24"/>
        </w:rPr>
        <w:t xml:space="preserve"> </w:t>
      </w:r>
      <w:r>
        <w:rPr>
          <w:sz w:val="24"/>
        </w:rPr>
        <w:t>comido</w:t>
      </w:r>
      <w:r>
        <w:rPr>
          <w:spacing w:val="-6"/>
          <w:sz w:val="24"/>
        </w:rPr>
        <w:t xml:space="preserve"> </w:t>
      </w:r>
      <w:r>
        <w:rPr>
          <w:sz w:val="24"/>
        </w:rPr>
        <w:t>sándwich</w:t>
      </w:r>
      <w:r>
        <w:rPr>
          <w:spacing w:val="-6"/>
          <w:sz w:val="24"/>
        </w:rPr>
        <w:t xml:space="preserve"> </w:t>
      </w:r>
      <w:r>
        <w:rPr>
          <w:sz w:val="24"/>
        </w:rPr>
        <w:t>y,</w:t>
      </w:r>
      <w:r>
        <w:rPr>
          <w:spacing w:val="-3"/>
          <w:sz w:val="24"/>
        </w:rPr>
        <w:t xml:space="preserve"> </w:t>
      </w:r>
      <w:r>
        <w:rPr>
          <w:sz w:val="24"/>
        </w:rPr>
        <w:t>de</w:t>
      </w:r>
      <w:r>
        <w:rPr>
          <w:spacing w:val="-5"/>
          <w:sz w:val="24"/>
        </w:rPr>
        <w:t xml:space="preserve"> </w:t>
      </w:r>
      <w:r>
        <w:rPr>
          <w:sz w:val="24"/>
        </w:rPr>
        <w:t>ellas,</w:t>
      </w:r>
      <w:r>
        <w:rPr>
          <w:spacing w:val="-6"/>
          <w:sz w:val="24"/>
        </w:rPr>
        <w:t xml:space="preserve"> </w:t>
      </w:r>
      <w:r>
        <w:rPr>
          <w:sz w:val="24"/>
        </w:rPr>
        <w:lastRenderedPageBreak/>
        <w:t>25 habían enfermado; 44 habían tomado yogurt y, de ellas, 14 no enfermaron; y, por último, 26 habían comido pastel y sólo dos no habían</w:t>
      </w:r>
      <w:r>
        <w:rPr>
          <w:spacing w:val="-3"/>
          <w:sz w:val="24"/>
        </w:rPr>
        <w:t xml:space="preserve"> </w:t>
      </w:r>
      <w:r>
        <w:rPr>
          <w:sz w:val="24"/>
        </w:rPr>
        <w:t>enfermado.</w:t>
      </w:r>
    </w:p>
    <w:p w14:paraId="77B6AA18" w14:textId="30776ABE" w:rsidR="007B37F2" w:rsidRDefault="007B37F2" w:rsidP="007B37F2">
      <w:pPr>
        <w:pStyle w:val="Textoindependiente"/>
        <w:spacing w:before="5"/>
      </w:pPr>
    </w:p>
    <w:p w14:paraId="7046C4FA" w14:textId="4FB76C27" w:rsidR="007B37F2" w:rsidRDefault="007B37F2" w:rsidP="007B37F2">
      <w:pPr>
        <w:pStyle w:val="Textoindependiente"/>
        <w:spacing w:before="5"/>
      </w:pPr>
    </w:p>
    <w:p w14:paraId="182C26BA" w14:textId="70D660AB" w:rsidR="007B37F2" w:rsidRDefault="007B37F2" w:rsidP="007B37F2">
      <w:pPr>
        <w:pStyle w:val="Textoindependiente"/>
        <w:spacing w:before="5"/>
      </w:pPr>
    </w:p>
    <w:p w14:paraId="6B477BAD" w14:textId="77777777" w:rsidR="007B37F2" w:rsidRDefault="007B37F2" w:rsidP="007B37F2">
      <w:pPr>
        <w:pStyle w:val="Textoindependiente"/>
        <w:spacing w:before="5"/>
      </w:pPr>
    </w:p>
    <w:p w14:paraId="35A85A66" w14:textId="70C64B81" w:rsidR="007B37F2" w:rsidRDefault="007B37F2" w:rsidP="007B37F2">
      <w:pPr>
        <w:pStyle w:val="Ttulo1"/>
        <w:numPr>
          <w:ilvl w:val="0"/>
          <w:numId w:val="1"/>
        </w:numPr>
        <w:tabs>
          <w:tab w:val="left" w:pos="758"/>
        </w:tabs>
        <w:ind w:right="445" w:firstLine="0"/>
        <w:rPr>
          <w:b w:val="0"/>
        </w:rPr>
      </w:pPr>
      <w:r>
        <w:t>Mencione el tipo de diseño epidemiológico que utilizaría para estudiar el factor que originó el brote y clasifique a los sujetos en función de la</w:t>
      </w:r>
      <w:r>
        <w:rPr>
          <w:spacing w:val="-5"/>
        </w:rPr>
        <w:t xml:space="preserve"> </w:t>
      </w:r>
      <w:r>
        <w:t>exposición</w:t>
      </w:r>
      <w:r>
        <w:rPr>
          <w:b w:val="0"/>
        </w:rPr>
        <w:t>.</w:t>
      </w:r>
    </w:p>
    <w:p w14:paraId="024B8C94" w14:textId="275CAEDB" w:rsidR="008A3190" w:rsidRDefault="008A3190" w:rsidP="008A3190">
      <w:pPr>
        <w:pStyle w:val="Ttulo1"/>
        <w:tabs>
          <w:tab w:val="left" w:pos="758"/>
        </w:tabs>
        <w:ind w:right="445"/>
        <w:rPr>
          <w:b w:val="0"/>
        </w:rPr>
      </w:pPr>
    </w:p>
    <w:p w14:paraId="29ACDE08" w14:textId="67CE948C" w:rsidR="008A3190" w:rsidRDefault="008A3190" w:rsidP="008A3190">
      <w:pPr>
        <w:pStyle w:val="Ttulo1"/>
        <w:tabs>
          <w:tab w:val="left" w:pos="758"/>
        </w:tabs>
        <w:ind w:right="445"/>
        <w:rPr>
          <w:b w:val="0"/>
        </w:rPr>
      </w:pPr>
    </w:p>
    <w:p w14:paraId="0297CFC5" w14:textId="150A726A" w:rsidR="007B37F2" w:rsidRDefault="007B37F2" w:rsidP="007B37F2">
      <w:pPr>
        <w:pStyle w:val="Ttulo1"/>
        <w:tabs>
          <w:tab w:val="left" w:pos="758"/>
        </w:tabs>
        <w:ind w:right="445"/>
      </w:pPr>
    </w:p>
    <w:p w14:paraId="4CD408AD" w14:textId="77777777" w:rsidR="007B37F2" w:rsidRDefault="007B37F2" w:rsidP="007B37F2">
      <w:pPr>
        <w:pStyle w:val="Ttulo1"/>
        <w:tabs>
          <w:tab w:val="left" w:pos="758"/>
        </w:tabs>
        <w:ind w:right="445"/>
        <w:rPr>
          <w:b w:val="0"/>
        </w:rPr>
      </w:pPr>
    </w:p>
    <w:p w14:paraId="2F75AE12" w14:textId="6AA91E02" w:rsidR="007B37F2" w:rsidRDefault="007B37F2" w:rsidP="008A3190">
      <w:pPr>
        <w:pStyle w:val="Prrafodelista"/>
        <w:numPr>
          <w:ilvl w:val="0"/>
          <w:numId w:val="1"/>
        </w:numPr>
        <w:tabs>
          <w:tab w:val="left" w:pos="741"/>
        </w:tabs>
        <w:spacing w:before="1"/>
        <w:ind w:right="442" w:firstLine="0"/>
        <w:jc w:val="both"/>
        <w:rPr>
          <w:b/>
          <w:sz w:val="24"/>
        </w:rPr>
      </w:pPr>
      <w:r>
        <w:rPr>
          <w:b/>
          <w:sz w:val="24"/>
        </w:rPr>
        <w:t>Calcule</w:t>
      </w:r>
      <w:r>
        <w:rPr>
          <w:b/>
          <w:spacing w:val="-16"/>
          <w:sz w:val="24"/>
        </w:rPr>
        <w:t xml:space="preserve"> </w:t>
      </w:r>
      <w:r>
        <w:rPr>
          <w:b/>
          <w:sz w:val="24"/>
        </w:rPr>
        <w:t>los</w:t>
      </w:r>
      <w:r>
        <w:rPr>
          <w:b/>
          <w:spacing w:val="-13"/>
          <w:sz w:val="24"/>
        </w:rPr>
        <w:t xml:space="preserve"> </w:t>
      </w:r>
      <w:r>
        <w:rPr>
          <w:b/>
          <w:sz w:val="24"/>
        </w:rPr>
        <w:t>riesgos</w:t>
      </w:r>
      <w:r>
        <w:rPr>
          <w:b/>
          <w:spacing w:val="-16"/>
          <w:sz w:val="24"/>
        </w:rPr>
        <w:t xml:space="preserve"> </w:t>
      </w:r>
      <w:r>
        <w:rPr>
          <w:b/>
          <w:sz w:val="24"/>
        </w:rPr>
        <w:t>de</w:t>
      </w:r>
      <w:r>
        <w:rPr>
          <w:b/>
          <w:spacing w:val="-14"/>
          <w:sz w:val="24"/>
        </w:rPr>
        <w:t xml:space="preserve"> </w:t>
      </w:r>
      <w:r>
        <w:rPr>
          <w:b/>
          <w:sz w:val="24"/>
        </w:rPr>
        <w:t>enfermar</w:t>
      </w:r>
      <w:r>
        <w:rPr>
          <w:b/>
          <w:spacing w:val="-15"/>
          <w:sz w:val="24"/>
        </w:rPr>
        <w:t xml:space="preserve"> </w:t>
      </w:r>
      <w:r>
        <w:rPr>
          <w:b/>
          <w:sz w:val="24"/>
        </w:rPr>
        <w:t>en</w:t>
      </w:r>
      <w:r>
        <w:rPr>
          <w:b/>
          <w:spacing w:val="-15"/>
          <w:sz w:val="24"/>
        </w:rPr>
        <w:t xml:space="preserve"> </w:t>
      </w:r>
      <w:r>
        <w:rPr>
          <w:b/>
          <w:sz w:val="24"/>
        </w:rPr>
        <w:t>expuestos</w:t>
      </w:r>
      <w:r>
        <w:rPr>
          <w:b/>
          <w:spacing w:val="-12"/>
          <w:sz w:val="24"/>
        </w:rPr>
        <w:t xml:space="preserve"> </w:t>
      </w:r>
      <w:r>
        <w:rPr>
          <w:b/>
          <w:sz w:val="24"/>
        </w:rPr>
        <w:t>y</w:t>
      </w:r>
      <w:r>
        <w:rPr>
          <w:b/>
          <w:spacing w:val="-15"/>
          <w:sz w:val="24"/>
        </w:rPr>
        <w:t xml:space="preserve"> </w:t>
      </w:r>
      <w:r>
        <w:rPr>
          <w:b/>
          <w:sz w:val="24"/>
        </w:rPr>
        <w:t>no</w:t>
      </w:r>
      <w:r>
        <w:rPr>
          <w:b/>
          <w:spacing w:val="-16"/>
          <w:sz w:val="24"/>
        </w:rPr>
        <w:t xml:space="preserve"> </w:t>
      </w:r>
      <w:r>
        <w:rPr>
          <w:b/>
          <w:sz w:val="24"/>
        </w:rPr>
        <w:t>expuestos</w:t>
      </w:r>
      <w:r>
        <w:rPr>
          <w:b/>
          <w:spacing w:val="-16"/>
          <w:sz w:val="24"/>
        </w:rPr>
        <w:t xml:space="preserve"> </w:t>
      </w:r>
      <w:r>
        <w:rPr>
          <w:b/>
          <w:sz w:val="24"/>
        </w:rPr>
        <w:t>y</w:t>
      </w:r>
      <w:r>
        <w:rPr>
          <w:b/>
          <w:spacing w:val="-16"/>
          <w:sz w:val="24"/>
        </w:rPr>
        <w:t xml:space="preserve"> </w:t>
      </w:r>
      <w:r>
        <w:rPr>
          <w:b/>
          <w:sz w:val="24"/>
        </w:rPr>
        <w:t>la</w:t>
      </w:r>
      <w:r>
        <w:rPr>
          <w:b/>
          <w:spacing w:val="-12"/>
          <w:sz w:val="24"/>
        </w:rPr>
        <w:t xml:space="preserve"> </w:t>
      </w:r>
      <w:r>
        <w:rPr>
          <w:b/>
          <w:sz w:val="24"/>
        </w:rPr>
        <w:t>medida</w:t>
      </w:r>
      <w:r>
        <w:rPr>
          <w:b/>
          <w:spacing w:val="-16"/>
          <w:sz w:val="24"/>
        </w:rPr>
        <w:t xml:space="preserve"> </w:t>
      </w:r>
      <w:r>
        <w:rPr>
          <w:b/>
          <w:sz w:val="24"/>
        </w:rPr>
        <w:t>de</w:t>
      </w:r>
      <w:r>
        <w:rPr>
          <w:b/>
          <w:spacing w:val="-17"/>
          <w:sz w:val="24"/>
        </w:rPr>
        <w:t xml:space="preserve"> </w:t>
      </w:r>
      <w:r>
        <w:rPr>
          <w:b/>
          <w:sz w:val="24"/>
        </w:rPr>
        <w:t>asociación correspondiente, e</w:t>
      </w:r>
      <w:r>
        <w:rPr>
          <w:b/>
          <w:spacing w:val="-2"/>
          <w:sz w:val="24"/>
        </w:rPr>
        <w:t xml:space="preserve"> </w:t>
      </w:r>
      <w:r>
        <w:rPr>
          <w:b/>
          <w:sz w:val="24"/>
        </w:rPr>
        <w:t>interprete.</w:t>
      </w:r>
      <w:r w:rsidR="00DD71FF">
        <w:rPr>
          <w:b/>
          <w:sz w:val="24"/>
        </w:rPr>
        <w:t xml:space="preserve"> (es decir hacer una tabla </w:t>
      </w:r>
      <w:proofErr w:type="spellStart"/>
      <w:r w:rsidR="00DD71FF">
        <w:rPr>
          <w:b/>
          <w:sz w:val="24"/>
        </w:rPr>
        <w:t>tetra</w:t>
      </w:r>
      <w:r w:rsidR="009D0544">
        <w:rPr>
          <w:b/>
          <w:sz w:val="24"/>
        </w:rPr>
        <w:t>c</w:t>
      </w:r>
      <w:r w:rsidR="00DD71FF">
        <w:rPr>
          <w:b/>
          <w:sz w:val="24"/>
        </w:rPr>
        <w:t>órica</w:t>
      </w:r>
      <w:proofErr w:type="spellEnd"/>
      <w:r w:rsidR="00DD71FF">
        <w:rPr>
          <w:b/>
          <w:sz w:val="24"/>
        </w:rPr>
        <w:t xml:space="preserve"> por cada alimento)</w:t>
      </w:r>
    </w:p>
    <w:p w14:paraId="1CC79396" w14:textId="77777777" w:rsidR="007B37F2" w:rsidRDefault="007B37F2" w:rsidP="007B37F2">
      <w:pPr>
        <w:pStyle w:val="Ttulo1"/>
        <w:tabs>
          <w:tab w:val="left" w:pos="758"/>
        </w:tabs>
        <w:ind w:right="445"/>
        <w:rPr>
          <w:b w:val="0"/>
        </w:rPr>
      </w:pPr>
    </w:p>
    <w:p w14:paraId="0A6DDB56" w14:textId="33841649" w:rsidR="008A3190" w:rsidRDefault="008A3190" w:rsidP="00D20124">
      <w:pPr>
        <w:spacing w:line="240" w:lineRule="auto"/>
        <w:rPr>
          <w:rFonts w:ascii="Times New Roman" w:hAnsi="Times New Roman"/>
          <w:lang w:val="es-CL"/>
        </w:rPr>
      </w:pPr>
    </w:p>
    <w:p w14:paraId="34AE96A8" w14:textId="28D677FC" w:rsidR="00FB47C3" w:rsidRDefault="00FB47C3" w:rsidP="007B37F2"/>
    <w:p w14:paraId="7AB32914" w14:textId="7AE7BF72" w:rsidR="00FB47C3" w:rsidRDefault="00D20124" w:rsidP="00202C0F">
      <w:pPr>
        <w:spacing w:line="240" w:lineRule="auto"/>
        <w:rPr>
          <w:rFonts w:ascii="Times New Roman" w:hAnsi="Times New Roman"/>
          <w:b/>
          <w:bCs/>
          <w:color w:val="002060"/>
          <w:sz w:val="24"/>
          <w:szCs w:val="24"/>
          <w:lang w:val="es-ES"/>
        </w:rPr>
      </w:pPr>
      <w:r>
        <w:rPr>
          <w:rFonts w:ascii="Times New Roman" w:hAnsi="Times New Roman"/>
          <w:b/>
          <w:bCs/>
          <w:color w:val="002060"/>
          <w:sz w:val="24"/>
          <w:szCs w:val="24"/>
          <w:lang w:val="es-ES"/>
        </w:rPr>
        <w:t xml:space="preserve">Ejercicio 2: </w:t>
      </w:r>
    </w:p>
    <w:p w14:paraId="25DB4EC8" w14:textId="77777777" w:rsidR="00202C0F" w:rsidRDefault="00202C0F" w:rsidP="00202C0F">
      <w:pPr>
        <w:spacing w:line="240" w:lineRule="auto"/>
        <w:rPr>
          <w:rFonts w:ascii="Times New Roman" w:hAnsi="Times New Roman"/>
          <w:b/>
          <w:bCs/>
          <w:color w:val="002060"/>
          <w:sz w:val="24"/>
          <w:szCs w:val="24"/>
          <w:lang w:val="es-ES"/>
        </w:rPr>
      </w:pPr>
    </w:p>
    <w:p w14:paraId="0CC84FEC" w14:textId="30043E57" w:rsidR="00202C0F" w:rsidRDefault="00202C0F" w:rsidP="00202C0F">
      <w:pPr>
        <w:spacing w:line="240" w:lineRule="auto"/>
        <w:rPr>
          <w:rFonts w:ascii="Times New Roman" w:hAnsi="Times New Roman"/>
          <w:b/>
          <w:bCs/>
          <w:color w:val="002060"/>
          <w:sz w:val="24"/>
          <w:szCs w:val="24"/>
          <w:lang w:val="es-ES"/>
        </w:rPr>
      </w:pPr>
      <w:r>
        <w:rPr>
          <w:rFonts w:ascii="Times New Roman" w:hAnsi="Times New Roman"/>
          <w:b/>
          <w:bCs/>
          <w:color w:val="002060"/>
          <w:sz w:val="24"/>
          <w:szCs w:val="24"/>
          <w:lang w:val="es-ES"/>
        </w:rPr>
        <w:t>Realice una revisión de las gacetas epidemiológicas de los siguientes eventos y elabore:</w:t>
      </w:r>
    </w:p>
    <w:p w14:paraId="2DD7CB9D" w14:textId="77777777" w:rsidR="0035683B" w:rsidRDefault="0035683B" w:rsidP="00202C0F">
      <w:pPr>
        <w:spacing w:line="240" w:lineRule="auto"/>
        <w:rPr>
          <w:rFonts w:ascii="Times New Roman" w:hAnsi="Times New Roman"/>
          <w:b/>
          <w:bCs/>
          <w:color w:val="002060"/>
          <w:sz w:val="24"/>
          <w:szCs w:val="24"/>
          <w:lang w:val="es-ES"/>
        </w:rPr>
      </w:pPr>
    </w:p>
    <w:p w14:paraId="1E3850FC" w14:textId="26CBF41F" w:rsidR="0035683B" w:rsidRDefault="0035683B" w:rsidP="00202C0F">
      <w:pPr>
        <w:spacing w:line="240" w:lineRule="auto"/>
        <w:rPr>
          <w:rFonts w:ascii="Times New Roman" w:hAnsi="Times New Roman"/>
          <w:b/>
          <w:bCs/>
          <w:color w:val="002060"/>
          <w:sz w:val="24"/>
          <w:szCs w:val="24"/>
          <w:lang w:val="es-ES"/>
        </w:rPr>
      </w:pPr>
      <w:r>
        <w:rPr>
          <w:rFonts w:ascii="Times New Roman" w:hAnsi="Times New Roman"/>
          <w:b/>
          <w:bCs/>
          <w:color w:val="002060"/>
          <w:sz w:val="24"/>
          <w:szCs w:val="24"/>
          <w:lang w:val="es-ES"/>
        </w:rPr>
        <w:t>Para todos los grupos: ¿Qué problema tiene la gaceta?</w:t>
      </w:r>
    </w:p>
    <w:p w14:paraId="5FEDC7A1" w14:textId="77777777" w:rsidR="00202C0F" w:rsidRDefault="00202C0F" w:rsidP="00202C0F">
      <w:pPr>
        <w:spacing w:line="240" w:lineRule="auto"/>
        <w:rPr>
          <w:rFonts w:ascii="Times New Roman" w:hAnsi="Times New Roman"/>
          <w:b/>
          <w:bCs/>
          <w:color w:val="002060"/>
          <w:sz w:val="24"/>
          <w:szCs w:val="24"/>
          <w:lang w:val="es-ES"/>
        </w:rPr>
      </w:pPr>
    </w:p>
    <w:p w14:paraId="503F9FA3" w14:textId="1B5B9743" w:rsidR="00202C0F" w:rsidRPr="00D41F6E" w:rsidRDefault="00202C0F" w:rsidP="00202C0F">
      <w:pPr>
        <w:spacing w:line="240" w:lineRule="auto"/>
        <w:rPr>
          <w:rFonts w:ascii="Times New Roman" w:hAnsi="Times New Roman"/>
          <w:color w:val="002060"/>
          <w:sz w:val="24"/>
          <w:szCs w:val="24"/>
          <w:lang w:val="es-ES"/>
        </w:rPr>
      </w:pPr>
      <w:r>
        <w:rPr>
          <w:rFonts w:ascii="Times New Roman" w:hAnsi="Times New Roman"/>
          <w:b/>
          <w:bCs/>
          <w:color w:val="002060"/>
          <w:sz w:val="24"/>
          <w:szCs w:val="24"/>
          <w:lang w:val="es-ES"/>
        </w:rPr>
        <w:t xml:space="preserve">Grupo 1: </w:t>
      </w:r>
      <w:r w:rsidRPr="00D41F6E">
        <w:rPr>
          <w:rFonts w:ascii="Times New Roman" w:hAnsi="Times New Roman"/>
          <w:color w:val="002060"/>
          <w:sz w:val="24"/>
          <w:szCs w:val="24"/>
          <w:lang w:val="es-ES"/>
        </w:rPr>
        <w:t>corredor endémico para IRAG nacional, el año a analizar 2025. Por semana epidemiológica.</w:t>
      </w:r>
    </w:p>
    <w:p w14:paraId="5946E6E1" w14:textId="5AFE65B5" w:rsidR="00202C0F" w:rsidRPr="00D41F6E" w:rsidRDefault="00202C0F" w:rsidP="00202C0F">
      <w:pPr>
        <w:spacing w:line="240" w:lineRule="auto"/>
        <w:rPr>
          <w:rFonts w:ascii="Times New Roman" w:hAnsi="Times New Roman"/>
          <w:color w:val="002060"/>
          <w:sz w:val="24"/>
          <w:szCs w:val="24"/>
          <w:lang w:val="es-ES"/>
        </w:rPr>
      </w:pPr>
      <w:r>
        <w:rPr>
          <w:rFonts w:ascii="Times New Roman" w:hAnsi="Times New Roman"/>
          <w:b/>
          <w:bCs/>
          <w:color w:val="002060"/>
          <w:sz w:val="24"/>
          <w:szCs w:val="24"/>
          <w:lang w:val="es-ES"/>
        </w:rPr>
        <w:t>Grupo 2</w:t>
      </w:r>
      <w:r w:rsidRPr="00D41F6E">
        <w:rPr>
          <w:rFonts w:ascii="Times New Roman" w:hAnsi="Times New Roman"/>
          <w:color w:val="002060"/>
          <w:sz w:val="24"/>
          <w:szCs w:val="24"/>
          <w:lang w:val="es-ES"/>
        </w:rPr>
        <w:t>: corredor endémico para IRAG Pichincha, el año a analizar 2025 por semana epidemiológica</w:t>
      </w:r>
    </w:p>
    <w:p w14:paraId="630237B6" w14:textId="0897C32E" w:rsidR="00D41F6E" w:rsidRDefault="00D41F6E" w:rsidP="00D41F6E">
      <w:pPr>
        <w:spacing w:line="240" w:lineRule="auto"/>
        <w:rPr>
          <w:rFonts w:ascii="Times New Roman" w:hAnsi="Times New Roman"/>
          <w:b/>
          <w:bCs/>
          <w:color w:val="002060"/>
          <w:sz w:val="24"/>
          <w:szCs w:val="24"/>
          <w:lang w:val="es-ES"/>
        </w:rPr>
      </w:pPr>
      <w:r>
        <w:rPr>
          <w:rFonts w:ascii="Times New Roman" w:hAnsi="Times New Roman"/>
          <w:b/>
          <w:bCs/>
          <w:color w:val="002060"/>
          <w:sz w:val="24"/>
          <w:szCs w:val="24"/>
          <w:lang w:val="es-ES"/>
        </w:rPr>
        <w:t xml:space="preserve">Grupo 3: </w:t>
      </w:r>
      <w:r w:rsidRPr="00D41F6E">
        <w:rPr>
          <w:rFonts w:ascii="Times New Roman" w:hAnsi="Times New Roman"/>
          <w:color w:val="002060"/>
          <w:sz w:val="24"/>
          <w:szCs w:val="24"/>
          <w:lang w:val="es-ES"/>
        </w:rPr>
        <w:t xml:space="preserve">Corredor endémico de síndrome respiratorio, </w:t>
      </w:r>
      <w:r w:rsidRPr="00D41F6E">
        <w:rPr>
          <w:rFonts w:ascii="Times New Roman" w:hAnsi="Times New Roman"/>
          <w:color w:val="002060"/>
          <w:sz w:val="24"/>
          <w:szCs w:val="24"/>
          <w:lang w:val="es-ES"/>
        </w:rPr>
        <w:t>el año a analizar 2025 por semana epidemiológica</w:t>
      </w:r>
      <w:r w:rsidRPr="00D41F6E">
        <w:rPr>
          <w:rFonts w:ascii="Times New Roman" w:hAnsi="Times New Roman"/>
          <w:color w:val="002060"/>
          <w:sz w:val="24"/>
          <w:szCs w:val="24"/>
          <w:lang w:val="es-ES"/>
        </w:rPr>
        <w:t>.  Calcule la tasa poblacional de neumonías del año 2025</w:t>
      </w:r>
      <w:r>
        <w:rPr>
          <w:rFonts w:ascii="Times New Roman" w:hAnsi="Times New Roman"/>
          <w:b/>
          <w:bCs/>
          <w:color w:val="002060"/>
          <w:sz w:val="24"/>
          <w:szCs w:val="24"/>
          <w:lang w:val="es-ES"/>
        </w:rPr>
        <w:t>.</w:t>
      </w:r>
    </w:p>
    <w:p w14:paraId="39CCDA22" w14:textId="04BC1496" w:rsidR="00D41F6E" w:rsidRPr="00D41F6E" w:rsidRDefault="00D41F6E" w:rsidP="00D41F6E">
      <w:pPr>
        <w:spacing w:line="240" w:lineRule="auto"/>
        <w:rPr>
          <w:rFonts w:ascii="Times New Roman" w:hAnsi="Times New Roman"/>
          <w:color w:val="002060"/>
          <w:sz w:val="24"/>
          <w:szCs w:val="24"/>
          <w:lang w:val="es-ES"/>
        </w:rPr>
      </w:pPr>
      <w:r>
        <w:rPr>
          <w:rFonts w:ascii="Times New Roman" w:hAnsi="Times New Roman"/>
          <w:b/>
          <w:bCs/>
          <w:color w:val="002060"/>
          <w:sz w:val="24"/>
          <w:szCs w:val="24"/>
          <w:lang w:val="es-ES"/>
        </w:rPr>
        <w:t xml:space="preserve">Grupo 4: </w:t>
      </w:r>
      <w:r w:rsidRPr="00D41F6E">
        <w:rPr>
          <w:rFonts w:ascii="Times New Roman" w:hAnsi="Times New Roman"/>
          <w:color w:val="002060"/>
          <w:sz w:val="24"/>
          <w:szCs w:val="24"/>
          <w:lang w:val="es-ES"/>
        </w:rPr>
        <w:t>Muerte Neonatal realice una comparación epidemiológica de los años 2024, 2023, 2022</w:t>
      </w:r>
      <w:r w:rsidR="0035683B">
        <w:rPr>
          <w:rFonts w:ascii="Times New Roman" w:hAnsi="Times New Roman"/>
          <w:color w:val="002060"/>
          <w:sz w:val="24"/>
          <w:szCs w:val="24"/>
          <w:lang w:val="es-ES"/>
        </w:rPr>
        <w:t xml:space="preserve">.  </w:t>
      </w:r>
    </w:p>
    <w:p w14:paraId="5DA7B07B" w14:textId="4E285713" w:rsidR="00D41F6E" w:rsidRPr="00D41F6E" w:rsidRDefault="00D41F6E" w:rsidP="00D41F6E">
      <w:pPr>
        <w:spacing w:line="240" w:lineRule="auto"/>
        <w:rPr>
          <w:rFonts w:ascii="Times New Roman" w:hAnsi="Times New Roman"/>
          <w:color w:val="002060"/>
          <w:sz w:val="24"/>
          <w:szCs w:val="24"/>
          <w:lang w:val="es-ES"/>
        </w:rPr>
      </w:pPr>
      <w:r>
        <w:rPr>
          <w:rFonts w:ascii="Times New Roman" w:hAnsi="Times New Roman"/>
          <w:b/>
          <w:bCs/>
          <w:color w:val="002060"/>
          <w:sz w:val="24"/>
          <w:szCs w:val="24"/>
          <w:lang w:val="es-ES"/>
        </w:rPr>
        <w:t xml:space="preserve">Grupo 5: </w:t>
      </w:r>
      <w:r w:rsidRPr="00D41F6E">
        <w:rPr>
          <w:rFonts w:ascii="Times New Roman" w:hAnsi="Times New Roman"/>
          <w:color w:val="002060"/>
          <w:sz w:val="24"/>
          <w:szCs w:val="24"/>
          <w:lang w:val="es-ES"/>
        </w:rPr>
        <w:t>Realice una comparación epidemiológica de los casos de tuberculosis de los años 2023, 2024 y 2025</w:t>
      </w:r>
      <w:r w:rsidR="0035683B">
        <w:rPr>
          <w:rFonts w:ascii="Times New Roman" w:hAnsi="Times New Roman"/>
          <w:color w:val="002060"/>
          <w:sz w:val="24"/>
          <w:szCs w:val="24"/>
          <w:lang w:val="es-ES"/>
        </w:rPr>
        <w:t xml:space="preserve">. </w:t>
      </w:r>
    </w:p>
    <w:p w14:paraId="1963ED63" w14:textId="672021EC" w:rsidR="00D41F6E" w:rsidRDefault="00D41F6E" w:rsidP="00202C0F">
      <w:pPr>
        <w:spacing w:line="240" w:lineRule="auto"/>
        <w:rPr>
          <w:rFonts w:ascii="Times New Roman" w:hAnsi="Times New Roman"/>
          <w:b/>
          <w:bCs/>
          <w:color w:val="002060"/>
          <w:sz w:val="24"/>
          <w:szCs w:val="24"/>
          <w:lang w:val="es-ES"/>
        </w:rPr>
      </w:pPr>
    </w:p>
    <w:p w14:paraId="16B3EEC1" w14:textId="77777777" w:rsidR="00D41F6E" w:rsidRPr="00A15ABC" w:rsidRDefault="00D41F6E" w:rsidP="00202C0F">
      <w:pPr>
        <w:spacing w:line="240" w:lineRule="auto"/>
        <w:rPr>
          <w:rFonts w:ascii="Times New Roman" w:hAnsi="Times New Roman"/>
          <w:sz w:val="24"/>
          <w:szCs w:val="24"/>
          <w:lang w:val="es-ES"/>
        </w:rPr>
      </w:pPr>
    </w:p>
    <w:p w14:paraId="46C5C6ED" w14:textId="77777777" w:rsidR="00FB47C3" w:rsidRPr="00FB47C3" w:rsidRDefault="00FB47C3" w:rsidP="007B37F2">
      <w:pPr>
        <w:rPr>
          <w:lang w:val="es-ES"/>
        </w:rPr>
      </w:pPr>
    </w:p>
    <w:sectPr w:rsidR="00FB47C3" w:rsidRPr="00FB47C3">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6B9C" w14:textId="77777777" w:rsidR="00FE7AB4" w:rsidRDefault="00FE7AB4" w:rsidP="007B37F2">
      <w:pPr>
        <w:spacing w:after="0" w:line="240" w:lineRule="auto"/>
      </w:pPr>
      <w:r>
        <w:separator/>
      </w:r>
    </w:p>
  </w:endnote>
  <w:endnote w:type="continuationSeparator" w:id="0">
    <w:p w14:paraId="30D274CB" w14:textId="77777777" w:rsidR="00FE7AB4" w:rsidRDefault="00FE7AB4" w:rsidP="007B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4875596"/>
      <w:docPartObj>
        <w:docPartGallery w:val="Page Numbers (Bottom of Page)"/>
        <w:docPartUnique/>
      </w:docPartObj>
    </w:sdtPr>
    <w:sdtContent>
      <w:p w14:paraId="3E78CB2E" w14:textId="0D4FB1E2" w:rsidR="008F5094" w:rsidRDefault="008F5094" w:rsidP="001F37D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71EAA52" w14:textId="77777777" w:rsidR="008F5094" w:rsidRDefault="008F5094" w:rsidP="008F50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77644554"/>
      <w:docPartObj>
        <w:docPartGallery w:val="Page Numbers (Bottom of Page)"/>
        <w:docPartUnique/>
      </w:docPartObj>
    </w:sdtPr>
    <w:sdtContent>
      <w:p w14:paraId="731B5CE9" w14:textId="45AF2B63" w:rsidR="008F5094" w:rsidRDefault="008F5094" w:rsidP="001F37D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11BA0C" w14:textId="77777777" w:rsidR="008F5094" w:rsidRDefault="008F5094" w:rsidP="008F509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23E0" w14:textId="77777777" w:rsidR="00FE7AB4" w:rsidRDefault="00FE7AB4" w:rsidP="007B37F2">
      <w:pPr>
        <w:spacing w:after="0" w:line="240" w:lineRule="auto"/>
      </w:pPr>
      <w:r>
        <w:separator/>
      </w:r>
    </w:p>
  </w:footnote>
  <w:footnote w:type="continuationSeparator" w:id="0">
    <w:p w14:paraId="49B035CF" w14:textId="77777777" w:rsidR="00FE7AB4" w:rsidRDefault="00FE7AB4" w:rsidP="007B3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EF9A" w14:textId="44DF9C4D" w:rsidR="007B37F2" w:rsidRDefault="007B37F2">
    <w:pPr>
      <w:pStyle w:val="Encabezado"/>
    </w:pPr>
    <w:r>
      <w:rPr>
        <w:noProof/>
      </w:rPr>
      <w:drawing>
        <wp:anchor distT="0" distB="0" distL="114300" distR="114300" simplePos="0" relativeHeight="251659264" behindDoc="1" locked="0" layoutInCell="1" allowOverlap="1" wp14:anchorId="517C149B" wp14:editId="30F49991">
          <wp:simplePos x="0" y="0"/>
          <wp:positionH relativeFrom="column">
            <wp:posOffset>252919</wp:posOffset>
          </wp:positionH>
          <wp:positionV relativeFrom="paragraph">
            <wp:posOffset>-2108</wp:posOffset>
          </wp:positionV>
          <wp:extent cx="6073549" cy="603115"/>
          <wp:effectExtent l="0" t="0" r="0" b="0"/>
          <wp:wrapNone/>
          <wp:docPr id="1" name="Imagen 6" descr="Shape, rectang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Shape, rectang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5452" cy="6142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A1CD7"/>
    <w:multiLevelType w:val="hybridMultilevel"/>
    <w:tmpl w:val="492A5AC8"/>
    <w:lvl w:ilvl="0" w:tplc="469AEF00">
      <w:start w:val="1"/>
      <w:numFmt w:val="upperLetter"/>
      <w:lvlText w:val="%1."/>
      <w:lvlJc w:val="left"/>
      <w:pPr>
        <w:ind w:left="462" w:hanging="336"/>
        <w:jc w:val="left"/>
      </w:pPr>
      <w:rPr>
        <w:rFonts w:ascii="Times New Roman" w:eastAsia="Times New Roman" w:hAnsi="Times New Roman" w:cs="Times New Roman" w:hint="default"/>
        <w:b/>
        <w:bCs/>
        <w:w w:val="99"/>
        <w:sz w:val="24"/>
        <w:szCs w:val="24"/>
        <w:lang w:val="es-CL" w:eastAsia="es-CL" w:bidi="es-CL"/>
      </w:rPr>
    </w:lvl>
    <w:lvl w:ilvl="1" w:tplc="768C487A">
      <w:numFmt w:val="bullet"/>
      <w:lvlText w:val="-"/>
      <w:lvlJc w:val="left"/>
      <w:pPr>
        <w:ind w:left="1182" w:hanging="360"/>
      </w:pPr>
      <w:rPr>
        <w:rFonts w:ascii="Verdana" w:eastAsia="Verdana" w:hAnsi="Verdana" w:cs="Verdana" w:hint="default"/>
        <w:spacing w:val="-21"/>
        <w:w w:val="99"/>
        <w:sz w:val="24"/>
        <w:szCs w:val="24"/>
        <w:lang w:val="es-CL" w:eastAsia="es-CL" w:bidi="es-CL"/>
      </w:rPr>
    </w:lvl>
    <w:lvl w:ilvl="2" w:tplc="DE1454D4">
      <w:numFmt w:val="bullet"/>
      <w:lvlText w:val="•"/>
      <w:lvlJc w:val="left"/>
      <w:pPr>
        <w:ind w:left="2131" w:hanging="360"/>
      </w:pPr>
      <w:rPr>
        <w:rFonts w:hint="default"/>
        <w:lang w:val="es-CL" w:eastAsia="es-CL" w:bidi="es-CL"/>
      </w:rPr>
    </w:lvl>
    <w:lvl w:ilvl="3" w:tplc="A69C5222">
      <w:numFmt w:val="bullet"/>
      <w:lvlText w:val="•"/>
      <w:lvlJc w:val="left"/>
      <w:pPr>
        <w:ind w:left="3082" w:hanging="360"/>
      </w:pPr>
      <w:rPr>
        <w:rFonts w:hint="default"/>
        <w:lang w:val="es-CL" w:eastAsia="es-CL" w:bidi="es-CL"/>
      </w:rPr>
    </w:lvl>
    <w:lvl w:ilvl="4" w:tplc="3E8875A2">
      <w:numFmt w:val="bullet"/>
      <w:lvlText w:val="•"/>
      <w:lvlJc w:val="left"/>
      <w:pPr>
        <w:ind w:left="4033" w:hanging="360"/>
      </w:pPr>
      <w:rPr>
        <w:rFonts w:hint="default"/>
        <w:lang w:val="es-CL" w:eastAsia="es-CL" w:bidi="es-CL"/>
      </w:rPr>
    </w:lvl>
    <w:lvl w:ilvl="5" w:tplc="54943956">
      <w:numFmt w:val="bullet"/>
      <w:lvlText w:val="•"/>
      <w:lvlJc w:val="left"/>
      <w:pPr>
        <w:ind w:left="4984" w:hanging="360"/>
      </w:pPr>
      <w:rPr>
        <w:rFonts w:hint="default"/>
        <w:lang w:val="es-CL" w:eastAsia="es-CL" w:bidi="es-CL"/>
      </w:rPr>
    </w:lvl>
    <w:lvl w:ilvl="6" w:tplc="03981CD2">
      <w:numFmt w:val="bullet"/>
      <w:lvlText w:val="•"/>
      <w:lvlJc w:val="left"/>
      <w:pPr>
        <w:ind w:left="5935" w:hanging="360"/>
      </w:pPr>
      <w:rPr>
        <w:rFonts w:hint="default"/>
        <w:lang w:val="es-CL" w:eastAsia="es-CL" w:bidi="es-CL"/>
      </w:rPr>
    </w:lvl>
    <w:lvl w:ilvl="7" w:tplc="03A08E5C">
      <w:numFmt w:val="bullet"/>
      <w:lvlText w:val="•"/>
      <w:lvlJc w:val="left"/>
      <w:pPr>
        <w:ind w:left="6886" w:hanging="360"/>
      </w:pPr>
      <w:rPr>
        <w:rFonts w:hint="default"/>
        <w:lang w:val="es-CL" w:eastAsia="es-CL" w:bidi="es-CL"/>
      </w:rPr>
    </w:lvl>
    <w:lvl w:ilvl="8" w:tplc="0C60084C">
      <w:numFmt w:val="bullet"/>
      <w:lvlText w:val="•"/>
      <w:lvlJc w:val="left"/>
      <w:pPr>
        <w:ind w:left="7837" w:hanging="360"/>
      </w:pPr>
      <w:rPr>
        <w:rFonts w:hint="default"/>
        <w:lang w:val="es-CL" w:eastAsia="es-CL" w:bidi="es-CL"/>
      </w:rPr>
    </w:lvl>
  </w:abstractNum>
  <w:abstractNum w:abstractNumId="1" w15:restartNumberingAfterBreak="0">
    <w:nsid w:val="57632764"/>
    <w:multiLevelType w:val="hybridMultilevel"/>
    <w:tmpl w:val="A5F0684C"/>
    <w:lvl w:ilvl="0" w:tplc="2B90B600">
      <w:start w:val="1"/>
      <w:numFmt w:val="upperLetter"/>
      <w:lvlText w:val="%1."/>
      <w:lvlJc w:val="left"/>
      <w:pPr>
        <w:ind w:left="822" w:hanging="360"/>
      </w:p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2" w15:restartNumberingAfterBreak="0">
    <w:nsid w:val="608C362E"/>
    <w:multiLevelType w:val="hybridMultilevel"/>
    <w:tmpl w:val="72DAA6C2"/>
    <w:lvl w:ilvl="0" w:tplc="D472B886">
      <w:start w:val="1"/>
      <w:numFmt w:val="decimal"/>
      <w:lvlText w:val="%1."/>
      <w:lvlJc w:val="left"/>
      <w:pPr>
        <w:ind w:left="822" w:hanging="360"/>
      </w:pPr>
      <w:rPr>
        <w:rFonts w:ascii="Times New Roman" w:eastAsia="Times New Roman" w:hAnsi="Times New Roman" w:cs="Times New Roman" w:hint="default"/>
        <w:spacing w:val="-2"/>
        <w:w w:val="99"/>
        <w:sz w:val="24"/>
        <w:szCs w:val="24"/>
        <w:lang w:val="es-CL" w:eastAsia="es-CL" w:bidi="es-CL"/>
      </w:rPr>
    </w:lvl>
    <w:lvl w:ilvl="1" w:tplc="9D0A0298">
      <w:start w:val="1"/>
      <w:numFmt w:val="decimal"/>
      <w:lvlText w:val="%2."/>
      <w:lvlJc w:val="left"/>
      <w:pPr>
        <w:ind w:left="1182" w:hanging="360"/>
      </w:pPr>
      <w:rPr>
        <w:spacing w:val="0"/>
        <w:w w:val="99"/>
        <w:lang w:val="es-CL" w:eastAsia="es-CL" w:bidi="es-CL"/>
      </w:rPr>
    </w:lvl>
    <w:lvl w:ilvl="2" w:tplc="C9648ABC">
      <w:numFmt w:val="bullet"/>
      <w:lvlText w:val="•"/>
      <w:lvlJc w:val="left"/>
      <w:pPr>
        <w:ind w:left="1400" w:hanging="360"/>
      </w:pPr>
      <w:rPr>
        <w:lang w:val="es-CL" w:eastAsia="es-CL" w:bidi="es-CL"/>
      </w:rPr>
    </w:lvl>
    <w:lvl w:ilvl="3" w:tplc="F85C81D8">
      <w:numFmt w:val="bullet"/>
      <w:lvlText w:val="•"/>
      <w:lvlJc w:val="left"/>
      <w:pPr>
        <w:ind w:left="2442" w:hanging="360"/>
      </w:pPr>
      <w:rPr>
        <w:lang w:val="es-CL" w:eastAsia="es-CL" w:bidi="es-CL"/>
      </w:rPr>
    </w:lvl>
    <w:lvl w:ilvl="4" w:tplc="B66E0920">
      <w:numFmt w:val="bullet"/>
      <w:lvlText w:val="•"/>
      <w:lvlJc w:val="left"/>
      <w:pPr>
        <w:ind w:left="3485" w:hanging="360"/>
      </w:pPr>
      <w:rPr>
        <w:lang w:val="es-CL" w:eastAsia="es-CL" w:bidi="es-CL"/>
      </w:rPr>
    </w:lvl>
    <w:lvl w:ilvl="5" w:tplc="7916ABA6">
      <w:numFmt w:val="bullet"/>
      <w:lvlText w:val="•"/>
      <w:lvlJc w:val="left"/>
      <w:pPr>
        <w:ind w:left="4527" w:hanging="360"/>
      </w:pPr>
      <w:rPr>
        <w:lang w:val="es-CL" w:eastAsia="es-CL" w:bidi="es-CL"/>
      </w:rPr>
    </w:lvl>
    <w:lvl w:ilvl="6" w:tplc="B51CA398">
      <w:numFmt w:val="bullet"/>
      <w:lvlText w:val="•"/>
      <w:lvlJc w:val="left"/>
      <w:pPr>
        <w:ind w:left="5570" w:hanging="360"/>
      </w:pPr>
      <w:rPr>
        <w:lang w:val="es-CL" w:eastAsia="es-CL" w:bidi="es-CL"/>
      </w:rPr>
    </w:lvl>
    <w:lvl w:ilvl="7" w:tplc="A6C0BD4E">
      <w:numFmt w:val="bullet"/>
      <w:lvlText w:val="•"/>
      <w:lvlJc w:val="left"/>
      <w:pPr>
        <w:ind w:left="6612" w:hanging="360"/>
      </w:pPr>
      <w:rPr>
        <w:lang w:val="es-CL" w:eastAsia="es-CL" w:bidi="es-CL"/>
      </w:rPr>
    </w:lvl>
    <w:lvl w:ilvl="8" w:tplc="D194C342">
      <w:numFmt w:val="bullet"/>
      <w:lvlText w:val="•"/>
      <w:lvlJc w:val="left"/>
      <w:pPr>
        <w:ind w:left="7655" w:hanging="360"/>
      </w:pPr>
      <w:rPr>
        <w:lang w:val="es-CL" w:eastAsia="es-CL" w:bidi="es-CL"/>
      </w:rPr>
    </w:lvl>
  </w:abstractNum>
  <w:abstractNum w:abstractNumId="3" w15:restartNumberingAfterBreak="0">
    <w:nsid w:val="7E7519C0"/>
    <w:multiLevelType w:val="hybridMultilevel"/>
    <w:tmpl w:val="3E8E3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015480">
    <w:abstractNumId w:val="0"/>
  </w:num>
  <w:num w:numId="2" w16cid:durableId="872691348">
    <w:abstractNumId w:val="3"/>
  </w:num>
  <w:num w:numId="3" w16cid:durableId="127798287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538468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79986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F2"/>
    <w:rsid w:val="000A5BED"/>
    <w:rsid w:val="001C5278"/>
    <w:rsid w:val="00202C0F"/>
    <w:rsid w:val="00287B97"/>
    <w:rsid w:val="002F2191"/>
    <w:rsid w:val="0035683B"/>
    <w:rsid w:val="003D65EF"/>
    <w:rsid w:val="00461E3A"/>
    <w:rsid w:val="00494CCA"/>
    <w:rsid w:val="00522C5C"/>
    <w:rsid w:val="00630E46"/>
    <w:rsid w:val="00707552"/>
    <w:rsid w:val="00761DB2"/>
    <w:rsid w:val="007B37F2"/>
    <w:rsid w:val="008236E3"/>
    <w:rsid w:val="008A3190"/>
    <w:rsid w:val="008F5094"/>
    <w:rsid w:val="009D0544"/>
    <w:rsid w:val="00A15ABC"/>
    <w:rsid w:val="00AE53CF"/>
    <w:rsid w:val="00B01744"/>
    <w:rsid w:val="00B42DA5"/>
    <w:rsid w:val="00C42AB2"/>
    <w:rsid w:val="00C9349A"/>
    <w:rsid w:val="00D20124"/>
    <w:rsid w:val="00D41F6E"/>
    <w:rsid w:val="00DB0155"/>
    <w:rsid w:val="00DD71FF"/>
    <w:rsid w:val="00F0777A"/>
    <w:rsid w:val="00FB47C3"/>
    <w:rsid w:val="00FE7A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2BCE"/>
  <w15:chartTrackingRefBased/>
  <w15:docId w15:val="{3F78022F-D822-A54E-A577-F61B8091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F2"/>
    <w:pPr>
      <w:spacing w:after="160" w:line="259" w:lineRule="auto"/>
    </w:pPr>
    <w:rPr>
      <w:rFonts w:ascii="Calibri" w:eastAsia="Calibri" w:hAnsi="Calibri" w:cs="Times New Roman"/>
      <w:sz w:val="22"/>
      <w:szCs w:val="22"/>
      <w:lang w:val="es-EC"/>
    </w:rPr>
  </w:style>
  <w:style w:type="paragraph" w:styleId="Ttulo1">
    <w:name w:val="heading 1"/>
    <w:basedOn w:val="Normal"/>
    <w:link w:val="Ttulo1Car"/>
    <w:uiPriority w:val="1"/>
    <w:qFormat/>
    <w:rsid w:val="007B37F2"/>
    <w:pPr>
      <w:widowControl w:val="0"/>
      <w:autoSpaceDE w:val="0"/>
      <w:autoSpaceDN w:val="0"/>
      <w:spacing w:after="0" w:line="240" w:lineRule="auto"/>
      <w:ind w:left="462"/>
      <w:outlineLvl w:val="0"/>
    </w:pPr>
    <w:rPr>
      <w:rFonts w:ascii="Times New Roman" w:eastAsia="Times New Roman" w:hAnsi="Times New Roman"/>
      <w:b/>
      <w:bCs/>
      <w:sz w:val="24"/>
      <w:szCs w:val="24"/>
      <w:lang w:val="es-CL" w:eastAsia="es-CL" w:bidi="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7F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B37F2"/>
    <w:rPr>
      <w:rFonts w:ascii="Calibri" w:eastAsia="Calibri" w:hAnsi="Calibri" w:cs="Times New Roman"/>
      <w:sz w:val="22"/>
      <w:szCs w:val="22"/>
      <w:lang w:val="es-EC"/>
    </w:rPr>
  </w:style>
  <w:style w:type="paragraph" w:styleId="Piedepgina">
    <w:name w:val="footer"/>
    <w:basedOn w:val="Normal"/>
    <w:link w:val="PiedepginaCar"/>
    <w:uiPriority w:val="99"/>
    <w:unhideWhenUsed/>
    <w:rsid w:val="007B37F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B37F2"/>
    <w:rPr>
      <w:rFonts w:ascii="Calibri" w:eastAsia="Calibri" w:hAnsi="Calibri" w:cs="Times New Roman"/>
      <w:sz w:val="22"/>
      <w:szCs w:val="22"/>
      <w:lang w:val="es-EC"/>
    </w:rPr>
  </w:style>
  <w:style w:type="character" w:customStyle="1" w:styleId="Ttulo1Car">
    <w:name w:val="Título 1 Car"/>
    <w:basedOn w:val="Fuentedeprrafopredeter"/>
    <w:link w:val="Ttulo1"/>
    <w:uiPriority w:val="1"/>
    <w:rsid w:val="007B37F2"/>
    <w:rPr>
      <w:rFonts w:ascii="Times New Roman" w:eastAsia="Times New Roman" w:hAnsi="Times New Roman" w:cs="Times New Roman"/>
      <w:b/>
      <w:bCs/>
      <w:lang w:val="es-CL" w:eastAsia="es-CL" w:bidi="es-CL"/>
    </w:rPr>
  </w:style>
  <w:style w:type="paragraph" w:styleId="Textoindependiente">
    <w:name w:val="Body Text"/>
    <w:basedOn w:val="Normal"/>
    <w:link w:val="TextoindependienteCar"/>
    <w:uiPriority w:val="1"/>
    <w:qFormat/>
    <w:rsid w:val="007B37F2"/>
    <w:pPr>
      <w:widowControl w:val="0"/>
      <w:autoSpaceDE w:val="0"/>
      <w:autoSpaceDN w:val="0"/>
      <w:spacing w:after="0" w:line="240" w:lineRule="auto"/>
    </w:pPr>
    <w:rPr>
      <w:rFonts w:ascii="Times New Roman" w:eastAsia="Times New Roman" w:hAnsi="Times New Roman"/>
      <w:sz w:val="24"/>
      <w:szCs w:val="24"/>
      <w:lang w:val="es-CL" w:eastAsia="es-CL" w:bidi="es-CL"/>
    </w:rPr>
  </w:style>
  <w:style w:type="character" w:customStyle="1" w:styleId="TextoindependienteCar">
    <w:name w:val="Texto independiente Car"/>
    <w:basedOn w:val="Fuentedeprrafopredeter"/>
    <w:link w:val="Textoindependiente"/>
    <w:uiPriority w:val="1"/>
    <w:rsid w:val="007B37F2"/>
    <w:rPr>
      <w:rFonts w:ascii="Times New Roman" w:eastAsia="Times New Roman" w:hAnsi="Times New Roman" w:cs="Times New Roman"/>
      <w:lang w:val="es-CL" w:eastAsia="es-CL" w:bidi="es-CL"/>
    </w:rPr>
  </w:style>
  <w:style w:type="paragraph" w:styleId="Prrafodelista">
    <w:name w:val="List Paragraph"/>
    <w:basedOn w:val="Normal"/>
    <w:uiPriority w:val="1"/>
    <w:qFormat/>
    <w:rsid w:val="007B37F2"/>
    <w:pPr>
      <w:widowControl w:val="0"/>
      <w:autoSpaceDE w:val="0"/>
      <w:autoSpaceDN w:val="0"/>
      <w:spacing w:after="0" w:line="240" w:lineRule="auto"/>
      <w:ind w:left="462" w:hanging="360"/>
    </w:pPr>
    <w:rPr>
      <w:rFonts w:ascii="Times New Roman" w:eastAsia="Times New Roman" w:hAnsi="Times New Roman"/>
      <w:lang w:val="es-CL" w:eastAsia="es-CL" w:bidi="es-CL"/>
    </w:rPr>
  </w:style>
  <w:style w:type="character" w:styleId="Nmerodepgina">
    <w:name w:val="page number"/>
    <w:basedOn w:val="Fuentedeprrafopredeter"/>
    <w:uiPriority w:val="99"/>
    <w:semiHidden/>
    <w:unhideWhenUsed/>
    <w:rsid w:val="008F5094"/>
  </w:style>
  <w:style w:type="paragraph" w:customStyle="1" w:styleId="TableParagraph">
    <w:name w:val="Table Paragraph"/>
    <w:basedOn w:val="Normal"/>
    <w:uiPriority w:val="1"/>
    <w:qFormat/>
    <w:rsid w:val="00AE53CF"/>
    <w:pPr>
      <w:widowControl w:val="0"/>
      <w:autoSpaceDE w:val="0"/>
      <w:autoSpaceDN w:val="0"/>
      <w:spacing w:after="0" w:line="240" w:lineRule="auto"/>
      <w:jc w:val="center"/>
    </w:pPr>
    <w:rPr>
      <w:rFonts w:ascii="Times New Roman" w:eastAsia="Times New Roman" w:hAnsi="Times New Roman"/>
      <w:lang w:val="es-CL" w:eastAsia="es-CL" w:bidi="es-CL"/>
    </w:rPr>
  </w:style>
  <w:style w:type="table" w:customStyle="1" w:styleId="TableNormal1">
    <w:name w:val="Table Normal1"/>
    <w:uiPriority w:val="2"/>
    <w:semiHidden/>
    <w:qFormat/>
    <w:rsid w:val="00AE53CF"/>
    <w:pPr>
      <w:widowControl w:val="0"/>
      <w:autoSpaceDE w:val="0"/>
      <w:autoSpaceDN w:val="0"/>
    </w:pPr>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98558">
      <w:bodyDiv w:val="1"/>
      <w:marLeft w:val="0"/>
      <w:marRight w:val="0"/>
      <w:marTop w:val="0"/>
      <w:marBottom w:val="0"/>
      <w:divBdr>
        <w:top w:val="none" w:sz="0" w:space="0" w:color="auto"/>
        <w:left w:val="none" w:sz="0" w:space="0" w:color="auto"/>
        <w:bottom w:val="none" w:sz="0" w:space="0" w:color="auto"/>
        <w:right w:val="none" w:sz="0" w:space="0" w:color="auto"/>
      </w:divBdr>
    </w:div>
    <w:div w:id="17458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451</Words>
  <Characters>2483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QUEVEDO BASTIDAS INTI KORY</dc:creator>
  <cp:keywords/>
  <dc:description/>
  <cp:lastModifiedBy>QUEVEDO BASTIDAS INTI KORY</cp:lastModifiedBy>
  <cp:revision>3</cp:revision>
  <dcterms:created xsi:type="dcterms:W3CDTF">2025-12-11T03:08:00Z</dcterms:created>
  <dcterms:modified xsi:type="dcterms:W3CDTF">2025-12-11T03:29:00Z</dcterms:modified>
</cp:coreProperties>
</file>