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24B9" w14:textId="77777777" w:rsidR="007E0F5D" w:rsidRDefault="007E0F5D" w:rsidP="007E0F5D">
      <w:pPr>
        <w:spacing w:line="240" w:lineRule="auto"/>
        <w:jc w:val="center"/>
        <w:rPr>
          <w:rFonts w:ascii="Times New Roman" w:hAnsi="Times New Roman"/>
          <w:b/>
          <w:bCs/>
          <w:lang w:val="es-ES"/>
        </w:rPr>
      </w:pPr>
    </w:p>
    <w:p w14:paraId="6D81A3BF" w14:textId="77777777" w:rsidR="007E0F5D" w:rsidRDefault="007E0F5D" w:rsidP="007E0F5D">
      <w:pPr>
        <w:spacing w:line="240" w:lineRule="auto"/>
        <w:rPr>
          <w:rFonts w:ascii="Times New Roman" w:hAnsi="Times New Roman"/>
          <w:b/>
          <w:bCs/>
          <w:lang w:val="es-ES"/>
        </w:rPr>
      </w:pPr>
    </w:p>
    <w:p w14:paraId="2173CEB9" w14:textId="77777777" w:rsidR="007E0F5D" w:rsidRDefault="007E0F5D" w:rsidP="007E0F5D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72CE5E1B" w14:textId="77777777" w:rsidR="007E0F5D" w:rsidRDefault="007E0F5D" w:rsidP="007E0F5D">
      <w:pPr>
        <w:snapToGrid w:val="0"/>
        <w:spacing w:line="240" w:lineRule="auto"/>
        <w:contextualSpacing/>
        <w:rPr>
          <w:rFonts w:ascii="Times New Roman" w:hAnsi="Times New Roman"/>
          <w:b/>
          <w:bCs/>
          <w:lang w:val="es-ES"/>
        </w:rPr>
      </w:pPr>
    </w:p>
    <w:p w14:paraId="71FD15E9" w14:textId="77777777" w:rsidR="007E0F5D" w:rsidRPr="009855E2" w:rsidRDefault="007E0F5D" w:rsidP="00CB0955">
      <w:pPr>
        <w:snapToGrid w:val="0"/>
        <w:spacing w:line="240" w:lineRule="auto"/>
        <w:contextualSpacing/>
        <w:jc w:val="both"/>
        <w:rPr>
          <w:rFonts w:ascii="Times New Roman" w:hAnsi="Times New Roman"/>
          <w:b/>
          <w:bCs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 xml:space="preserve">Taller módulo </w:t>
      </w:r>
      <w:r>
        <w:rPr>
          <w:rFonts w:ascii="Times New Roman" w:hAnsi="Times New Roman"/>
          <w:b/>
          <w:bCs/>
          <w:lang w:val="es-ES"/>
        </w:rPr>
        <w:t>7</w:t>
      </w:r>
    </w:p>
    <w:p w14:paraId="153E7F43" w14:textId="77777777" w:rsidR="007E0F5D" w:rsidRPr="009855E2" w:rsidRDefault="007E0F5D" w:rsidP="00CB0955">
      <w:pPr>
        <w:snapToGrid w:val="0"/>
        <w:spacing w:line="240" w:lineRule="auto"/>
        <w:contextualSpacing/>
        <w:jc w:val="both"/>
        <w:rPr>
          <w:rFonts w:ascii="Times New Roman" w:hAnsi="Times New Roman"/>
          <w:lang w:val="es-ES"/>
        </w:rPr>
      </w:pPr>
      <w:r w:rsidRPr="009855E2">
        <w:rPr>
          <w:rFonts w:ascii="Times New Roman" w:hAnsi="Times New Roman"/>
          <w:b/>
          <w:bCs/>
          <w:lang w:val="es-ES"/>
        </w:rPr>
        <w:t>Asignatura:</w:t>
      </w:r>
      <w:r w:rsidRPr="009855E2">
        <w:rPr>
          <w:rFonts w:ascii="Times New Roman" w:hAnsi="Times New Roman"/>
          <w:lang w:val="es-ES"/>
        </w:rPr>
        <w:t xml:space="preserve"> Vigilancia epidemiológica, métodos estrategias de prevención y control</w:t>
      </w:r>
    </w:p>
    <w:p w14:paraId="19A4EB4F" w14:textId="77777777" w:rsidR="007E0F5D" w:rsidRPr="00A15ABC" w:rsidRDefault="007E0F5D" w:rsidP="00CB0955">
      <w:pPr>
        <w:snapToGrid w:val="0"/>
        <w:spacing w:line="240" w:lineRule="auto"/>
        <w:contextualSpacing/>
        <w:jc w:val="both"/>
        <w:rPr>
          <w:rFonts w:ascii="Times New Roman" w:hAnsi="Times New Roman"/>
          <w:b/>
          <w:bCs/>
          <w:lang w:val="es-ES"/>
        </w:rPr>
      </w:pPr>
      <w:r w:rsidRPr="00A15ABC">
        <w:rPr>
          <w:rFonts w:ascii="Times New Roman" w:hAnsi="Times New Roman"/>
          <w:b/>
          <w:bCs/>
          <w:lang w:val="es-ES"/>
        </w:rPr>
        <w:t>Grupo:</w:t>
      </w:r>
    </w:p>
    <w:p w14:paraId="66E3F17D" w14:textId="77777777" w:rsidR="007E0F5D" w:rsidRPr="00A15ABC" w:rsidRDefault="007E0F5D" w:rsidP="00CB0955">
      <w:pPr>
        <w:snapToGrid w:val="0"/>
        <w:spacing w:line="240" w:lineRule="auto"/>
        <w:contextualSpacing/>
        <w:jc w:val="both"/>
        <w:rPr>
          <w:rFonts w:ascii="Times New Roman" w:hAnsi="Times New Roman"/>
          <w:b/>
          <w:bCs/>
          <w:lang w:val="es-ES"/>
        </w:rPr>
      </w:pPr>
      <w:r w:rsidRPr="00A15ABC">
        <w:rPr>
          <w:rFonts w:ascii="Times New Roman" w:hAnsi="Times New Roman"/>
          <w:b/>
          <w:bCs/>
          <w:lang w:val="es-ES"/>
        </w:rPr>
        <w:t>Nombres:</w:t>
      </w:r>
    </w:p>
    <w:p w14:paraId="51B446AA" w14:textId="7E053A32" w:rsidR="007E0F5D" w:rsidRPr="00CB0955" w:rsidRDefault="00CB0955" w:rsidP="00CB0955">
      <w:pPr>
        <w:spacing w:line="240" w:lineRule="auto"/>
        <w:jc w:val="both"/>
        <w:rPr>
          <w:rFonts w:ascii="Times New Roman" w:hAnsi="Times New Roman"/>
          <w:b/>
          <w:bCs/>
          <w:lang w:val="es-ES"/>
        </w:rPr>
      </w:pPr>
      <w:r w:rsidRPr="00CB0955">
        <w:rPr>
          <w:rFonts w:ascii="Times New Roman" w:hAnsi="Times New Roman"/>
          <w:b/>
          <w:bCs/>
          <w:lang w:val="es-ES"/>
        </w:rPr>
        <w:t>Tema: Programas de Prevención y Control</w:t>
      </w:r>
    </w:p>
    <w:p w14:paraId="2BC6958E" w14:textId="77777777" w:rsidR="00CB0955" w:rsidRDefault="00CB0955" w:rsidP="00CB0955">
      <w:pPr>
        <w:rPr>
          <w:rFonts w:ascii="Times New Roman" w:hAnsi="Times New Roman"/>
          <w:sz w:val="20"/>
          <w:szCs w:val="20"/>
          <w:lang w:val="es-ES"/>
        </w:rPr>
      </w:pPr>
    </w:p>
    <w:p w14:paraId="12410ED3" w14:textId="77777777" w:rsidR="007D5E5B" w:rsidRPr="007D5E5B" w:rsidRDefault="007D5E5B" w:rsidP="007D5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 xml:space="preserve">Con base en los elementos revisados sobre los programas de prevención y control, elabore una </w:t>
      </w:r>
      <w:r w:rsidRPr="007D5E5B">
        <w:rPr>
          <w:rFonts w:ascii="Times New Roman" w:eastAsia="Times New Roman" w:hAnsi="Times New Roman"/>
          <w:b/>
          <w:bCs/>
          <w:lang w:eastAsia="es-MX"/>
        </w:rPr>
        <w:t>simulación de un programa de prevención y control</w:t>
      </w:r>
      <w:r w:rsidRPr="007D5E5B">
        <w:rPr>
          <w:rFonts w:ascii="Times New Roman" w:eastAsia="Times New Roman" w:hAnsi="Times New Roman"/>
          <w:lang w:eastAsia="es-MX"/>
        </w:rPr>
        <w:t xml:space="preserve"> utilizando datos epidemiológicos actuales del país. En caso de no disponer de información nacional para los eventos asignados, utilice datos disponibles a nivel regional.</w:t>
      </w:r>
    </w:p>
    <w:p w14:paraId="64E26308" w14:textId="77777777" w:rsidR="007D5E5B" w:rsidRPr="007D5E5B" w:rsidRDefault="007D5E5B" w:rsidP="007D5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El programa debe incluir los siguientes componentes:</w:t>
      </w:r>
    </w:p>
    <w:p w14:paraId="5BFE1474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Nombre del programa.</w:t>
      </w:r>
    </w:p>
    <w:p w14:paraId="3D638B38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Objetivo del programa.</w:t>
      </w:r>
    </w:p>
    <w:p w14:paraId="2EE0BE75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Situación epidemiológica nacional</w:t>
      </w:r>
      <w:r w:rsidRPr="007D5E5B">
        <w:rPr>
          <w:rFonts w:ascii="Times New Roman" w:eastAsia="Times New Roman" w:hAnsi="Times New Roman"/>
          <w:lang w:eastAsia="es-MX"/>
        </w:rPr>
        <w:t xml:space="preserve"> del evento, incluyendo:</w:t>
      </w:r>
    </w:p>
    <w:p w14:paraId="7EF7638B" w14:textId="464CCB09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Morbilidad (incidencia</w:t>
      </w:r>
      <w:r w:rsidRPr="00D55B3A">
        <w:rPr>
          <w:rFonts w:ascii="Times New Roman" w:eastAsia="Times New Roman" w:hAnsi="Times New Roman"/>
          <w:lang w:eastAsia="es-MX"/>
        </w:rPr>
        <w:t xml:space="preserve"> o prevalen cia</w:t>
      </w:r>
      <w:r w:rsidRPr="007D5E5B">
        <w:rPr>
          <w:rFonts w:ascii="Times New Roman" w:eastAsia="Times New Roman" w:hAnsi="Times New Roman"/>
          <w:lang w:eastAsia="es-MX"/>
        </w:rPr>
        <w:t>)</w:t>
      </w:r>
    </w:p>
    <w:p w14:paraId="73B2D1EA" w14:textId="77777777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Mortalidad</w:t>
      </w:r>
    </w:p>
    <w:p w14:paraId="2E2BF8F7" w14:textId="77777777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Factores de riesgo relevantes, si la información está disponible.</w:t>
      </w:r>
    </w:p>
    <w:p w14:paraId="67FAF86A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Organización de los servicios para la implementación del programa</w:t>
      </w:r>
      <w:r w:rsidRPr="007D5E5B">
        <w:rPr>
          <w:rFonts w:ascii="Times New Roman" w:eastAsia="Times New Roman" w:hAnsi="Times New Roman"/>
          <w:lang w:eastAsia="es-MX"/>
        </w:rPr>
        <w:t>, especificando:</w:t>
      </w:r>
    </w:p>
    <w:p w14:paraId="2218EECC" w14:textId="7B0BE9FE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Dónde se realizará la detección, vigilancia y tratamiento</w:t>
      </w:r>
      <w:r w:rsidRPr="00D55B3A">
        <w:rPr>
          <w:rFonts w:ascii="Times New Roman" w:eastAsia="Times New Roman" w:hAnsi="Times New Roman"/>
          <w:lang w:eastAsia="es-MX"/>
        </w:rPr>
        <w:t>. (Niveles de atención)</w:t>
      </w:r>
    </w:p>
    <w:p w14:paraId="318DDE5A" w14:textId="5E1D997D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El rol del laboratorio de referencia nacional</w:t>
      </w:r>
      <w:r w:rsidRPr="00D55B3A">
        <w:rPr>
          <w:rFonts w:ascii="Times New Roman" w:eastAsia="Times New Roman" w:hAnsi="Times New Roman"/>
          <w:lang w:eastAsia="es-MX"/>
        </w:rPr>
        <w:t>, si es que lo tiene</w:t>
      </w:r>
    </w:p>
    <w:p w14:paraId="2A97FF29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Líneas estratégicas del programa</w:t>
      </w:r>
      <w:r w:rsidRPr="007D5E5B">
        <w:rPr>
          <w:rFonts w:ascii="Times New Roman" w:eastAsia="Times New Roman" w:hAnsi="Times New Roman"/>
          <w:lang w:eastAsia="es-MX"/>
        </w:rPr>
        <w:t>, considerando:</w:t>
      </w:r>
    </w:p>
    <w:p w14:paraId="242480EB" w14:textId="77777777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Promoción de la salud</w:t>
      </w:r>
    </w:p>
    <w:p w14:paraId="2772739E" w14:textId="33173CE4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Prevención (</w:t>
      </w:r>
      <w:r w:rsidRPr="00D55B3A">
        <w:rPr>
          <w:rFonts w:ascii="Times New Roman" w:eastAsia="Times New Roman" w:hAnsi="Times New Roman"/>
          <w:lang w:eastAsia="es-MX"/>
        </w:rPr>
        <w:t xml:space="preserve">primordial, </w:t>
      </w:r>
      <w:r w:rsidRPr="007D5E5B">
        <w:rPr>
          <w:rFonts w:ascii="Times New Roman" w:eastAsia="Times New Roman" w:hAnsi="Times New Roman"/>
          <w:lang w:eastAsia="es-MX"/>
        </w:rPr>
        <w:t>primaria, secundaria</w:t>
      </w:r>
      <w:r w:rsidRPr="00D55B3A">
        <w:rPr>
          <w:rFonts w:ascii="Times New Roman" w:eastAsia="Times New Roman" w:hAnsi="Times New Roman"/>
          <w:lang w:eastAsia="es-MX"/>
        </w:rPr>
        <w:t xml:space="preserve">, </w:t>
      </w:r>
      <w:r w:rsidRPr="007D5E5B">
        <w:rPr>
          <w:rFonts w:ascii="Times New Roman" w:eastAsia="Times New Roman" w:hAnsi="Times New Roman"/>
          <w:lang w:eastAsia="es-MX"/>
        </w:rPr>
        <w:t>terciaria</w:t>
      </w:r>
      <w:r w:rsidRPr="00D55B3A">
        <w:rPr>
          <w:rFonts w:ascii="Times New Roman" w:eastAsia="Times New Roman" w:hAnsi="Times New Roman"/>
          <w:lang w:eastAsia="es-MX"/>
        </w:rPr>
        <w:t>, cuaternaria</w:t>
      </w:r>
      <w:r w:rsidRPr="007D5E5B">
        <w:rPr>
          <w:rFonts w:ascii="Times New Roman" w:eastAsia="Times New Roman" w:hAnsi="Times New Roman"/>
          <w:lang w:eastAsia="es-MX"/>
        </w:rPr>
        <w:t>)</w:t>
      </w:r>
    </w:p>
    <w:p w14:paraId="6CCA295F" w14:textId="77777777" w:rsidR="007D5E5B" w:rsidRPr="007D5E5B" w:rsidRDefault="007D5E5B" w:rsidP="007D5E5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lang w:eastAsia="es-MX"/>
        </w:rPr>
        <w:t>Vigilancia epidemiológica</w:t>
      </w:r>
    </w:p>
    <w:p w14:paraId="22A20B76" w14:textId="77777777" w:rsidR="007D5E5B" w:rsidRPr="007D5E5B" w:rsidRDefault="007D5E5B" w:rsidP="007D5E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es-MX"/>
        </w:rPr>
      </w:pPr>
      <w:r w:rsidRPr="007D5E5B">
        <w:rPr>
          <w:rFonts w:ascii="Times New Roman" w:eastAsia="Times New Roman" w:hAnsi="Times New Roman"/>
          <w:b/>
          <w:bCs/>
          <w:lang w:eastAsia="es-MX"/>
        </w:rPr>
        <w:t>Indicadores del programa</w:t>
      </w:r>
      <w:r w:rsidRPr="007D5E5B">
        <w:rPr>
          <w:rFonts w:ascii="Times New Roman" w:eastAsia="Times New Roman" w:hAnsi="Times New Roman"/>
          <w:lang w:eastAsia="es-MX"/>
        </w:rPr>
        <w:t xml:space="preserve"> para el monitoreo y evaluación.</w:t>
      </w:r>
    </w:p>
    <w:p w14:paraId="113CCF65" w14:textId="28A955D6" w:rsidR="007D5E5B" w:rsidRPr="00D55B3A" w:rsidRDefault="007D5E5B" w:rsidP="00CB0955">
      <w:pPr>
        <w:rPr>
          <w:rFonts w:ascii="Times New Roman" w:hAnsi="Times New Roman"/>
          <w:lang w:val="es-ES"/>
        </w:rPr>
      </w:pPr>
    </w:p>
    <w:p w14:paraId="0AE59844" w14:textId="77777777" w:rsidR="007D5E5B" w:rsidRDefault="007D5E5B" w:rsidP="00CB0955">
      <w:pPr>
        <w:rPr>
          <w:rFonts w:ascii="Times New Roman" w:hAnsi="Times New Roman"/>
          <w:sz w:val="20"/>
          <w:szCs w:val="20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3727"/>
      </w:tblGrid>
      <w:tr w:rsidR="00CB0955" w:rsidRPr="0065780C" w14:paraId="78F5A4C6" w14:textId="77777777" w:rsidTr="00CB0955">
        <w:trPr>
          <w:trHeight w:val="171"/>
          <w:jc w:val="center"/>
        </w:trPr>
        <w:tc>
          <w:tcPr>
            <w:tcW w:w="1448" w:type="dxa"/>
            <w:tcBorders>
              <w:bottom w:val="single" w:sz="4" w:space="0" w:color="7F7F7F"/>
              <w:right w:val="nil"/>
            </w:tcBorders>
          </w:tcPr>
          <w:p w14:paraId="2D235B8F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3727" w:type="dxa"/>
            <w:tcBorders>
              <w:bottom w:val="single" w:sz="4" w:space="0" w:color="7F7F7F"/>
            </w:tcBorders>
          </w:tcPr>
          <w:p w14:paraId="407C3B24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Evento</w:t>
            </w:r>
          </w:p>
        </w:tc>
      </w:tr>
      <w:tr w:rsidR="00CB0955" w:rsidRPr="0065780C" w14:paraId="6D2C0074" w14:textId="77777777" w:rsidTr="00CB0955">
        <w:trPr>
          <w:trHeight w:val="160"/>
          <w:jc w:val="center"/>
        </w:trPr>
        <w:tc>
          <w:tcPr>
            <w:tcW w:w="1448" w:type="dxa"/>
            <w:tcBorders>
              <w:right w:val="single" w:sz="4" w:space="0" w:color="7F7F7F"/>
            </w:tcBorders>
            <w:shd w:val="clear" w:color="auto" w:fill="F2F2F2"/>
          </w:tcPr>
          <w:p w14:paraId="02BF31D3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3727" w:type="dxa"/>
            <w:shd w:val="clear" w:color="auto" w:fill="F2F2F2"/>
          </w:tcPr>
          <w:p w14:paraId="7BE722B9" w14:textId="4307E33D" w:rsidR="00CB0955" w:rsidRPr="00CB0955" w:rsidRDefault="00D55B3A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Siniestros de tránsito</w:t>
            </w:r>
          </w:p>
        </w:tc>
      </w:tr>
      <w:tr w:rsidR="00CB0955" w:rsidRPr="0065780C" w14:paraId="6080D3C3" w14:textId="77777777" w:rsidTr="00CB0955">
        <w:trPr>
          <w:trHeight w:val="171"/>
          <w:jc w:val="center"/>
        </w:trPr>
        <w:tc>
          <w:tcPr>
            <w:tcW w:w="1448" w:type="dxa"/>
            <w:tcBorders>
              <w:right w:val="single" w:sz="4" w:space="0" w:color="7F7F7F"/>
            </w:tcBorders>
          </w:tcPr>
          <w:p w14:paraId="4C1A4C77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3727" w:type="dxa"/>
          </w:tcPr>
          <w:p w14:paraId="27F4417B" w14:textId="4B65E2AB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Cáncer de mam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a</w:t>
            </w:r>
          </w:p>
        </w:tc>
      </w:tr>
      <w:tr w:rsidR="00CB0955" w:rsidRPr="0065780C" w14:paraId="53CE2729" w14:textId="77777777" w:rsidTr="00CB0955">
        <w:trPr>
          <w:trHeight w:val="341"/>
          <w:jc w:val="center"/>
        </w:trPr>
        <w:tc>
          <w:tcPr>
            <w:tcW w:w="1448" w:type="dxa"/>
            <w:tcBorders>
              <w:right w:val="single" w:sz="4" w:space="0" w:color="7F7F7F"/>
            </w:tcBorders>
            <w:shd w:val="clear" w:color="auto" w:fill="F2F2F2"/>
          </w:tcPr>
          <w:p w14:paraId="4948D600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3727" w:type="dxa"/>
            <w:shd w:val="clear" w:color="auto" w:fill="F2F2F2"/>
          </w:tcPr>
          <w:p w14:paraId="0A46A900" w14:textId="67172966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Desnutrición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Crónica Infantil</w:t>
            </w:r>
          </w:p>
        </w:tc>
      </w:tr>
      <w:tr w:rsidR="00CB0955" w:rsidRPr="0065780C" w14:paraId="46D4449F" w14:textId="77777777" w:rsidTr="00CB0955">
        <w:trPr>
          <w:trHeight w:val="332"/>
          <w:jc w:val="center"/>
        </w:trPr>
        <w:tc>
          <w:tcPr>
            <w:tcW w:w="1448" w:type="dxa"/>
            <w:tcBorders>
              <w:right w:val="single" w:sz="4" w:space="0" w:color="7F7F7F"/>
            </w:tcBorders>
          </w:tcPr>
          <w:p w14:paraId="26C138A5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3727" w:type="dxa"/>
          </w:tcPr>
          <w:p w14:paraId="674E6DB9" w14:textId="7927865E" w:rsidR="00CB0955" w:rsidRPr="00CB0955" w:rsidRDefault="00D55B3A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Muertes prematuras, mortalidad evitable</w:t>
            </w:r>
          </w:p>
        </w:tc>
      </w:tr>
      <w:tr w:rsidR="00CB0955" w:rsidRPr="0065780C" w14:paraId="12663A58" w14:textId="77777777" w:rsidTr="00CB0955">
        <w:trPr>
          <w:trHeight w:val="341"/>
          <w:jc w:val="center"/>
        </w:trPr>
        <w:tc>
          <w:tcPr>
            <w:tcW w:w="1448" w:type="dxa"/>
            <w:tcBorders>
              <w:right w:val="single" w:sz="4" w:space="0" w:color="7F7F7F"/>
            </w:tcBorders>
            <w:shd w:val="clear" w:color="auto" w:fill="F2F2F2"/>
          </w:tcPr>
          <w:p w14:paraId="58596F9C" w14:textId="77777777" w:rsidR="00CB0955" w:rsidRPr="00CB0955" w:rsidRDefault="00CB0955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CB0955">
              <w:rPr>
                <w:rFonts w:ascii="Times New Roman" w:hAnsi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3727" w:type="dxa"/>
            <w:shd w:val="clear" w:color="auto" w:fill="F2F2F2"/>
          </w:tcPr>
          <w:p w14:paraId="7A1BAA6E" w14:textId="7A2A9D96" w:rsidR="00CB0955" w:rsidRPr="00CB0955" w:rsidRDefault="00D55B3A" w:rsidP="00CB0955">
            <w:pPr>
              <w:pStyle w:val="Prrafodelista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Dengue</w:t>
            </w:r>
          </w:p>
        </w:tc>
      </w:tr>
    </w:tbl>
    <w:p w14:paraId="2C07B046" w14:textId="77777777" w:rsidR="00CB0955" w:rsidRPr="00CB0955" w:rsidRDefault="00CB0955" w:rsidP="00CB0955">
      <w:pPr>
        <w:rPr>
          <w:rFonts w:ascii="Times New Roman" w:hAnsi="Times New Roman"/>
          <w:sz w:val="20"/>
          <w:szCs w:val="20"/>
          <w:lang w:val="es-ES"/>
        </w:rPr>
      </w:pPr>
    </w:p>
    <w:p w14:paraId="5717714C" w14:textId="77777777" w:rsidR="007E0F5D" w:rsidRPr="007E0F5D" w:rsidRDefault="007E0F5D" w:rsidP="007E0F5D">
      <w:pPr>
        <w:rPr>
          <w:lang w:val="es-ES"/>
        </w:rPr>
      </w:pPr>
    </w:p>
    <w:p w14:paraId="58F0A558" w14:textId="77777777" w:rsidR="007E0F5D" w:rsidRPr="004F43AA" w:rsidRDefault="007E0F5D" w:rsidP="007E0F5D">
      <w:pPr>
        <w:rPr>
          <w:lang w:val="es-ES"/>
        </w:rPr>
      </w:pPr>
    </w:p>
    <w:p w14:paraId="2D767F33" w14:textId="77777777" w:rsidR="007E0F5D" w:rsidRPr="007E0F5D" w:rsidRDefault="007E0F5D">
      <w:pPr>
        <w:rPr>
          <w:lang w:val="es-ES"/>
        </w:rPr>
      </w:pPr>
    </w:p>
    <w:sectPr w:rsidR="007E0F5D" w:rsidRPr="007E0F5D" w:rsidSect="007E0F5D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FFA3" w14:textId="77777777" w:rsidR="00007A69" w:rsidRDefault="00007A69">
      <w:pPr>
        <w:spacing w:after="0" w:line="240" w:lineRule="auto"/>
      </w:pPr>
      <w:r>
        <w:separator/>
      </w:r>
    </w:p>
  </w:endnote>
  <w:endnote w:type="continuationSeparator" w:id="0">
    <w:p w14:paraId="33ADF71B" w14:textId="77777777" w:rsidR="00007A69" w:rsidRDefault="0000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4875596"/>
      <w:docPartObj>
        <w:docPartGallery w:val="Page Numbers (Bottom of Page)"/>
        <w:docPartUnique/>
      </w:docPartObj>
    </w:sdtPr>
    <w:sdtContent>
      <w:p w14:paraId="1FE9BD02" w14:textId="77777777" w:rsidR="00CB0955" w:rsidRDefault="00CB0955" w:rsidP="001F37D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504B0FE" w14:textId="77777777" w:rsidR="00CB0955" w:rsidRDefault="00CB0955" w:rsidP="008F50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77644554"/>
      <w:docPartObj>
        <w:docPartGallery w:val="Page Numbers (Bottom of Page)"/>
        <w:docPartUnique/>
      </w:docPartObj>
    </w:sdtPr>
    <w:sdtContent>
      <w:p w14:paraId="25CFCF55" w14:textId="77777777" w:rsidR="00CB0955" w:rsidRDefault="00CB0955" w:rsidP="001F37D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051BEB5" w14:textId="77777777" w:rsidR="00CB0955" w:rsidRDefault="00CB0955" w:rsidP="008F50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FC16" w14:textId="77777777" w:rsidR="00007A69" w:rsidRDefault="00007A69">
      <w:pPr>
        <w:spacing w:after="0" w:line="240" w:lineRule="auto"/>
      </w:pPr>
      <w:r>
        <w:separator/>
      </w:r>
    </w:p>
  </w:footnote>
  <w:footnote w:type="continuationSeparator" w:id="0">
    <w:p w14:paraId="291B73CF" w14:textId="77777777" w:rsidR="00007A69" w:rsidRDefault="0000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4A38" w14:textId="77777777" w:rsidR="00CB0955" w:rsidRDefault="00CB09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DD20E0" wp14:editId="1143267E">
          <wp:simplePos x="0" y="0"/>
          <wp:positionH relativeFrom="column">
            <wp:posOffset>437745</wp:posOffset>
          </wp:positionH>
          <wp:positionV relativeFrom="paragraph">
            <wp:posOffset>-2108</wp:posOffset>
          </wp:positionV>
          <wp:extent cx="5883690" cy="719847"/>
          <wp:effectExtent l="0" t="0" r="0" b="4445"/>
          <wp:wrapNone/>
          <wp:docPr id="1" name="Imagen 6" descr="Shape, rect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Shape, rectang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443" cy="739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2FB"/>
    <w:multiLevelType w:val="hybridMultilevel"/>
    <w:tmpl w:val="9CC60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03807"/>
    <w:multiLevelType w:val="hybridMultilevel"/>
    <w:tmpl w:val="E2DEE82E"/>
    <w:lvl w:ilvl="0" w:tplc="08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C584E"/>
    <w:multiLevelType w:val="multilevel"/>
    <w:tmpl w:val="0330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941202">
    <w:abstractNumId w:val="1"/>
  </w:num>
  <w:num w:numId="2" w16cid:durableId="1346515859">
    <w:abstractNumId w:val="0"/>
  </w:num>
  <w:num w:numId="3" w16cid:durableId="137037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5D"/>
    <w:rsid w:val="00007A69"/>
    <w:rsid w:val="003D65EF"/>
    <w:rsid w:val="006C3901"/>
    <w:rsid w:val="007D5E5B"/>
    <w:rsid w:val="007E0F5D"/>
    <w:rsid w:val="00CB0955"/>
    <w:rsid w:val="00D5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C65A"/>
  <w15:chartTrackingRefBased/>
  <w15:docId w15:val="{5B30B554-9678-214F-8631-78230AEA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5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0F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0F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F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F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F5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F5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F5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F5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F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F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E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F5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E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F5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E0F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F5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E0F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F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F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5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5D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E0F5D"/>
  </w:style>
  <w:style w:type="paragraph" w:styleId="NormalWeb">
    <w:name w:val="Normal (Web)"/>
    <w:basedOn w:val="Normal"/>
    <w:uiPriority w:val="99"/>
    <w:semiHidden/>
    <w:unhideWhenUsed/>
    <w:rsid w:val="007D5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5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QUEVEDO BASTIDAS INTI KORY</dc:creator>
  <cp:keywords/>
  <dc:description/>
  <cp:lastModifiedBy>QUEVEDO BASTIDAS INTI KORY</cp:lastModifiedBy>
  <cp:revision>2</cp:revision>
  <dcterms:created xsi:type="dcterms:W3CDTF">2025-02-28T13:57:00Z</dcterms:created>
  <dcterms:modified xsi:type="dcterms:W3CDTF">2025-12-17T03:06:00Z</dcterms:modified>
</cp:coreProperties>
</file>