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E2BE6" w14:textId="71869520" w:rsidR="00512212" w:rsidRDefault="006D38F2" w:rsidP="00657270">
      <w:pPr>
        <w:spacing w:after="0" w:line="240" w:lineRule="auto"/>
        <w:jc w:val="center"/>
        <w:rPr>
          <w:rFonts w:ascii="Arial" w:hAnsi="Arial" w:cs="Arial"/>
          <w:b/>
          <w:bCs/>
          <w:sz w:val="24"/>
          <w:szCs w:val="24"/>
          <w:lang w:val="es-ES"/>
        </w:rPr>
      </w:pPr>
      <w:r>
        <w:rPr>
          <w:rFonts w:ascii="Arial" w:hAnsi="Arial" w:cs="Arial"/>
          <w:b/>
          <w:bCs/>
          <w:sz w:val="24"/>
          <w:szCs w:val="24"/>
          <w:lang w:val="es-ES"/>
        </w:rPr>
        <w:t>CAS</w:t>
      </w:r>
      <w:r w:rsidR="00075AB4">
        <w:rPr>
          <w:rFonts w:ascii="Arial" w:hAnsi="Arial" w:cs="Arial"/>
          <w:b/>
          <w:bCs/>
          <w:sz w:val="24"/>
          <w:szCs w:val="24"/>
          <w:lang w:val="es-ES"/>
        </w:rPr>
        <w:t>O</w:t>
      </w:r>
      <w:r w:rsidR="00B8728D">
        <w:rPr>
          <w:rFonts w:ascii="Arial" w:hAnsi="Arial" w:cs="Arial"/>
          <w:b/>
          <w:bCs/>
          <w:sz w:val="24"/>
          <w:szCs w:val="24"/>
          <w:lang w:val="es-ES"/>
        </w:rPr>
        <w:t xml:space="preserve"> </w:t>
      </w:r>
      <w:r w:rsidR="00075AB4">
        <w:rPr>
          <w:rFonts w:ascii="Arial" w:hAnsi="Arial" w:cs="Arial"/>
          <w:b/>
          <w:bCs/>
          <w:sz w:val="24"/>
          <w:szCs w:val="24"/>
          <w:lang w:val="es-ES"/>
        </w:rPr>
        <w:t>MADERCA</w:t>
      </w:r>
      <w:r w:rsidR="00846528">
        <w:rPr>
          <w:rFonts w:ascii="Arial" w:hAnsi="Arial" w:cs="Arial"/>
          <w:b/>
          <w:bCs/>
          <w:sz w:val="24"/>
          <w:szCs w:val="24"/>
          <w:lang w:val="es-ES"/>
        </w:rPr>
        <w:t xml:space="preserve"> </w:t>
      </w:r>
    </w:p>
    <w:p w14:paraId="44A4537A" w14:textId="2C53ACB9" w:rsidR="00657270" w:rsidRPr="00ED25AE" w:rsidRDefault="00657270" w:rsidP="00657270">
      <w:pPr>
        <w:spacing w:after="0" w:line="240" w:lineRule="auto"/>
        <w:jc w:val="both"/>
        <w:rPr>
          <w:rFonts w:ascii="Arial" w:hAnsi="Arial" w:cs="Arial"/>
          <w:b/>
          <w:bCs/>
          <w:lang w:val="es-ES"/>
        </w:rPr>
      </w:pPr>
    </w:p>
    <w:p w14:paraId="2115F858" w14:textId="6A9CBA3E" w:rsidR="00ED25AE" w:rsidRPr="00ED25AE" w:rsidRDefault="00ED25AE" w:rsidP="00657270">
      <w:pPr>
        <w:spacing w:after="0" w:line="240" w:lineRule="auto"/>
        <w:jc w:val="both"/>
        <w:rPr>
          <w:rFonts w:ascii="Arial" w:hAnsi="Arial" w:cs="Arial"/>
          <w:b/>
          <w:bCs/>
          <w:lang w:val="es-ES"/>
        </w:rPr>
      </w:pPr>
      <w:r w:rsidRPr="00ED25AE">
        <w:rPr>
          <w:rFonts w:ascii="Arial" w:hAnsi="Arial" w:cs="Arial"/>
          <w:b/>
          <w:bCs/>
          <w:lang w:val="es-ES"/>
        </w:rPr>
        <w:t>Antecedentes de la empresa</w:t>
      </w:r>
    </w:p>
    <w:p w14:paraId="6A4F18AA" w14:textId="777212B6" w:rsidR="00ED25AE" w:rsidRDefault="00ED25AE" w:rsidP="00657270">
      <w:pPr>
        <w:spacing w:after="0" w:line="240" w:lineRule="auto"/>
        <w:jc w:val="both"/>
        <w:rPr>
          <w:rFonts w:ascii="Arial" w:hAnsi="Arial" w:cs="Arial"/>
          <w:b/>
          <w:bCs/>
          <w:sz w:val="20"/>
          <w:szCs w:val="20"/>
          <w:lang w:val="es-ES"/>
        </w:rPr>
      </w:pPr>
    </w:p>
    <w:p w14:paraId="6E44D1F7" w14:textId="49CC5356" w:rsidR="00ED25AE" w:rsidRPr="00EE09DF" w:rsidRDefault="00ED25AE" w:rsidP="00657270">
      <w:pPr>
        <w:spacing w:after="0" w:line="240" w:lineRule="auto"/>
        <w:jc w:val="both"/>
        <w:rPr>
          <w:rFonts w:ascii="Arial" w:hAnsi="Arial" w:cs="Arial"/>
          <w:b/>
          <w:bCs/>
          <w:i/>
          <w:iCs/>
          <w:sz w:val="20"/>
          <w:szCs w:val="20"/>
          <w:lang w:val="es-ES"/>
        </w:rPr>
      </w:pPr>
      <w:r w:rsidRPr="00EE09DF">
        <w:rPr>
          <w:rFonts w:ascii="Arial" w:hAnsi="Arial" w:cs="Arial"/>
          <w:b/>
          <w:bCs/>
          <w:i/>
          <w:iCs/>
          <w:sz w:val="20"/>
          <w:szCs w:val="20"/>
          <w:lang w:val="es-ES"/>
        </w:rPr>
        <w:t>Historia</w:t>
      </w:r>
    </w:p>
    <w:p w14:paraId="3EA5F71D" w14:textId="0005EA75" w:rsidR="00E92520" w:rsidRDefault="00E92520" w:rsidP="00657270">
      <w:pPr>
        <w:spacing w:after="0" w:line="240" w:lineRule="auto"/>
        <w:jc w:val="both"/>
        <w:rPr>
          <w:rFonts w:ascii="Arial" w:hAnsi="Arial" w:cs="Arial"/>
          <w:i/>
          <w:iCs/>
          <w:sz w:val="20"/>
          <w:szCs w:val="20"/>
          <w:lang w:val="es-ES"/>
        </w:rPr>
      </w:pPr>
    </w:p>
    <w:p w14:paraId="19390A31" w14:textId="3C66851B" w:rsidR="000D613C" w:rsidRDefault="00E92520" w:rsidP="00657270">
      <w:pPr>
        <w:spacing w:after="0" w:line="240" w:lineRule="auto"/>
        <w:jc w:val="both"/>
        <w:rPr>
          <w:rFonts w:ascii="Arial" w:hAnsi="Arial" w:cs="Arial"/>
          <w:sz w:val="20"/>
          <w:szCs w:val="20"/>
          <w:lang w:val="es-ES"/>
        </w:rPr>
      </w:pPr>
      <w:r>
        <w:rPr>
          <w:rFonts w:ascii="Arial" w:hAnsi="Arial" w:cs="Arial"/>
          <w:sz w:val="20"/>
          <w:szCs w:val="20"/>
          <w:lang w:val="es-ES"/>
        </w:rPr>
        <w:t xml:space="preserve">En 1970 un grupo de cuatro amigos recién graduados de la universidad de la carrera de Ingeniería Industrial y contando con muy poca experiencia profesional en empresas industriales, soñaban en que algún día serían los fundadores de su </w:t>
      </w:r>
      <w:r w:rsidR="00E93099">
        <w:rPr>
          <w:rFonts w:ascii="Arial" w:hAnsi="Arial" w:cs="Arial"/>
          <w:sz w:val="20"/>
          <w:szCs w:val="20"/>
          <w:lang w:val="es-ES"/>
        </w:rPr>
        <w:t>propio negocio maderero</w:t>
      </w:r>
      <w:r w:rsidR="00D80D0F">
        <w:rPr>
          <w:rFonts w:ascii="Arial" w:hAnsi="Arial" w:cs="Arial"/>
          <w:sz w:val="20"/>
          <w:szCs w:val="20"/>
          <w:lang w:val="es-ES"/>
        </w:rPr>
        <w:t xml:space="preserve">, que no solo </w:t>
      </w:r>
      <w:r w:rsidR="001764AD">
        <w:rPr>
          <w:rFonts w:ascii="Arial" w:hAnsi="Arial" w:cs="Arial"/>
          <w:sz w:val="20"/>
          <w:szCs w:val="20"/>
          <w:lang w:val="es-ES"/>
        </w:rPr>
        <w:t>comercializara</w:t>
      </w:r>
      <w:r w:rsidR="00D80D0F">
        <w:rPr>
          <w:rFonts w:ascii="Arial" w:hAnsi="Arial" w:cs="Arial"/>
          <w:sz w:val="20"/>
          <w:szCs w:val="20"/>
          <w:lang w:val="es-ES"/>
        </w:rPr>
        <w:t xml:space="preserve"> la madera, sino </w:t>
      </w:r>
      <w:r w:rsidR="001764AD">
        <w:rPr>
          <w:rFonts w:ascii="Arial" w:hAnsi="Arial" w:cs="Arial"/>
          <w:sz w:val="20"/>
          <w:szCs w:val="20"/>
          <w:lang w:val="es-ES"/>
        </w:rPr>
        <w:t xml:space="preserve">principalmente produjera </w:t>
      </w:r>
      <w:r w:rsidR="00980417">
        <w:rPr>
          <w:rFonts w:ascii="Arial" w:hAnsi="Arial" w:cs="Arial"/>
          <w:sz w:val="20"/>
          <w:szCs w:val="20"/>
          <w:lang w:val="es-ES"/>
        </w:rPr>
        <w:t xml:space="preserve">distintos tipos de </w:t>
      </w:r>
      <w:r w:rsidR="001764AD">
        <w:rPr>
          <w:rFonts w:ascii="Arial" w:hAnsi="Arial" w:cs="Arial"/>
          <w:sz w:val="20"/>
          <w:szCs w:val="20"/>
          <w:lang w:val="es-ES"/>
        </w:rPr>
        <w:t xml:space="preserve">tableros de madera, </w:t>
      </w:r>
      <w:r w:rsidR="00980417">
        <w:rPr>
          <w:rFonts w:ascii="Arial" w:hAnsi="Arial" w:cs="Arial"/>
          <w:sz w:val="20"/>
          <w:szCs w:val="20"/>
          <w:lang w:val="es-ES"/>
        </w:rPr>
        <w:t xml:space="preserve">para </w:t>
      </w:r>
      <w:r w:rsidR="00B23402">
        <w:rPr>
          <w:rFonts w:ascii="Arial" w:hAnsi="Arial" w:cs="Arial"/>
          <w:sz w:val="20"/>
          <w:szCs w:val="20"/>
          <w:lang w:val="es-ES"/>
        </w:rPr>
        <w:t>ve</w:t>
      </w:r>
      <w:r w:rsidR="008C5951">
        <w:rPr>
          <w:rFonts w:ascii="Arial" w:hAnsi="Arial" w:cs="Arial"/>
          <w:sz w:val="20"/>
          <w:szCs w:val="20"/>
          <w:lang w:val="es-ES"/>
        </w:rPr>
        <w:t>n</w:t>
      </w:r>
      <w:r w:rsidR="00B23402">
        <w:rPr>
          <w:rFonts w:ascii="Arial" w:hAnsi="Arial" w:cs="Arial"/>
          <w:sz w:val="20"/>
          <w:szCs w:val="20"/>
          <w:lang w:val="es-ES"/>
        </w:rPr>
        <w:t>der</w:t>
      </w:r>
      <w:r w:rsidR="00980417">
        <w:rPr>
          <w:rFonts w:ascii="Arial" w:hAnsi="Arial" w:cs="Arial"/>
          <w:sz w:val="20"/>
          <w:szCs w:val="20"/>
          <w:lang w:val="es-ES"/>
        </w:rPr>
        <w:t xml:space="preserve"> en todo el país</w:t>
      </w:r>
      <w:r w:rsidR="00D80D0F">
        <w:rPr>
          <w:rFonts w:ascii="Arial" w:hAnsi="Arial" w:cs="Arial"/>
          <w:sz w:val="20"/>
          <w:szCs w:val="20"/>
          <w:lang w:val="es-ES"/>
        </w:rPr>
        <w:t>.</w:t>
      </w:r>
      <w:r w:rsidR="000D613C">
        <w:rPr>
          <w:rFonts w:ascii="Arial" w:hAnsi="Arial" w:cs="Arial"/>
          <w:sz w:val="20"/>
          <w:szCs w:val="20"/>
          <w:lang w:val="es-ES"/>
        </w:rPr>
        <w:t xml:space="preserve"> Era un sueño muy grande y a la vez se lo veía tan lejano, que por momentos pensaban que nunca se podría materializar; pero es en el año de 1979 que conoc</w:t>
      </w:r>
      <w:r w:rsidR="00BB1111">
        <w:rPr>
          <w:rFonts w:ascii="Arial" w:hAnsi="Arial" w:cs="Arial"/>
          <w:sz w:val="20"/>
          <w:szCs w:val="20"/>
          <w:lang w:val="es-ES"/>
        </w:rPr>
        <w:t>en</w:t>
      </w:r>
      <w:r w:rsidR="000D613C">
        <w:rPr>
          <w:rFonts w:ascii="Arial" w:hAnsi="Arial" w:cs="Arial"/>
          <w:sz w:val="20"/>
          <w:szCs w:val="20"/>
          <w:lang w:val="es-ES"/>
        </w:rPr>
        <w:t xml:space="preserve"> a un </w:t>
      </w:r>
      <w:r w:rsidR="00BB1111">
        <w:rPr>
          <w:rFonts w:ascii="Arial" w:hAnsi="Arial" w:cs="Arial"/>
          <w:sz w:val="20"/>
          <w:szCs w:val="20"/>
          <w:lang w:val="es-ES"/>
        </w:rPr>
        <w:t>experto</w:t>
      </w:r>
      <w:r w:rsidR="000D613C">
        <w:rPr>
          <w:rFonts w:ascii="Arial" w:hAnsi="Arial" w:cs="Arial"/>
          <w:sz w:val="20"/>
          <w:szCs w:val="20"/>
          <w:lang w:val="es-ES"/>
        </w:rPr>
        <w:t xml:space="preserve"> del sector maderero, de profesión Ingeniero Agrónomo, </w:t>
      </w:r>
      <w:r w:rsidR="002D48CA">
        <w:rPr>
          <w:rFonts w:ascii="Arial" w:hAnsi="Arial" w:cs="Arial"/>
          <w:sz w:val="20"/>
          <w:szCs w:val="20"/>
          <w:lang w:val="es-ES"/>
        </w:rPr>
        <w:t xml:space="preserve">que </w:t>
      </w:r>
      <w:r w:rsidR="008C5951">
        <w:rPr>
          <w:rFonts w:ascii="Arial" w:hAnsi="Arial" w:cs="Arial"/>
          <w:sz w:val="20"/>
          <w:szCs w:val="20"/>
          <w:lang w:val="es-ES"/>
        </w:rPr>
        <w:t>v</w:t>
      </w:r>
      <w:r w:rsidR="000D613C">
        <w:rPr>
          <w:rFonts w:ascii="Arial" w:hAnsi="Arial" w:cs="Arial"/>
          <w:sz w:val="20"/>
          <w:szCs w:val="20"/>
          <w:lang w:val="es-ES"/>
        </w:rPr>
        <w:t>ieron más cerca la posibilidad de alcanzar su sueño.</w:t>
      </w:r>
    </w:p>
    <w:p w14:paraId="4DF58189" w14:textId="0FE089D6" w:rsidR="000D613C" w:rsidRDefault="000D613C" w:rsidP="00657270">
      <w:pPr>
        <w:spacing w:after="0" w:line="240" w:lineRule="auto"/>
        <w:jc w:val="both"/>
        <w:rPr>
          <w:rFonts w:ascii="Arial" w:hAnsi="Arial" w:cs="Arial"/>
          <w:sz w:val="20"/>
          <w:szCs w:val="20"/>
          <w:lang w:val="es-ES"/>
        </w:rPr>
      </w:pPr>
    </w:p>
    <w:p w14:paraId="34148B1E" w14:textId="2600BEEC" w:rsidR="000D613C" w:rsidRDefault="000D613C" w:rsidP="00657270">
      <w:pPr>
        <w:spacing w:after="0" w:line="240" w:lineRule="auto"/>
        <w:jc w:val="both"/>
        <w:rPr>
          <w:rFonts w:ascii="Arial" w:hAnsi="Arial" w:cs="Arial"/>
          <w:sz w:val="20"/>
          <w:szCs w:val="20"/>
          <w:lang w:val="es-ES"/>
        </w:rPr>
      </w:pPr>
      <w:r>
        <w:rPr>
          <w:rFonts w:ascii="Arial" w:hAnsi="Arial" w:cs="Arial"/>
          <w:sz w:val="20"/>
          <w:szCs w:val="20"/>
          <w:lang w:val="es-ES"/>
        </w:rPr>
        <w:t>Los cinco profesionales se reunieron varias veces para tratar este tema de emprendimiento y analizar</w:t>
      </w:r>
      <w:r w:rsidR="00980417">
        <w:rPr>
          <w:rFonts w:ascii="Arial" w:hAnsi="Arial" w:cs="Arial"/>
          <w:sz w:val="20"/>
          <w:szCs w:val="20"/>
          <w:lang w:val="es-ES"/>
        </w:rPr>
        <w:t>on</w:t>
      </w:r>
      <w:r>
        <w:rPr>
          <w:rFonts w:ascii="Arial" w:hAnsi="Arial" w:cs="Arial"/>
          <w:sz w:val="20"/>
          <w:szCs w:val="20"/>
          <w:lang w:val="es-ES"/>
        </w:rPr>
        <w:t xml:space="preserve"> las posibilidades reales de establecer una empresa industrial</w:t>
      </w:r>
      <w:r w:rsidR="00980417">
        <w:rPr>
          <w:rFonts w:ascii="Arial" w:hAnsi="Arial" w:cs="Arial"/>
          <w:sz w:val="20"/>
          <w:szCs w:val="20"/>
          <w:lang w:val="es-ES"/>
        </w:rPr>
        <w:t xml:space="preserve"> productora y comercializadora de tableros de madera</w:t>
      </w:r>
      <w:r w:rsidR="00424C1D">
        <w:rPr>
          <w:rFonts w:ascii="Arial" w:hAnsi="Arial" w:cs="Arial"/>
          <w:sz w:val="20"/>
          <w:szCs w:val="20"/>
          <w:lang w:val="es-ES"/>
        </w:rPr>
        <w:t>, determina</w:t>
      </w:r>
      <w:r w:rsidR="004B53EF">
        <w:rPr>
          <w:rFonts w:ascii="Arial" w:hAnsi="Arial" w:cs="Arial"/>
          <w:sz w:val="20"/>
          <w:szCs w:val="20"/>
          <w:lang w:val="es-ES"/>
        </w:rPr>
        <w:t>ndo</w:t>
      </w:r>
      <w:r w:rsidR="00424C1D">
        <w:rPr>
          <w:rFonts w:ascii="Arial" w:hAnsi="Arial" w:cs="Arial"/>
          <w:sz w:val="20"/>
          <w:szCs w:val="20"/>
          <w:lang w:val="es-ES"/>
        </w:rPr>
        <w:t xml:space="preserve"> el capital mínimo necesario para iniciar operaciones, las</w:t>
      </w:r>
      <w:r w:rsidR="004B53EF">
        <w:rPr>
          <w:rFonts w:ascii="Arial" w:hAnsi="Arial" w:cs="Arial"/>
          <w:sz w:val="20"/>
          <w:szCs w:val="20"/>
          <w:lang w:val="es-ES"/>
        </w:rPr>
        <w:t xml:space="preserve"> </w:t>
      </w:r>
      <w:r w:rsidR="00424C1D">
        <w:rPr>
          <w:rFonts w:ascii="Arial" w:hAnsi="Arial" w:cs="Arial"/>
          <w:sz w:val="20"/>
          <w:szCs w:val="20"/>
          <w:lang w:val="es-ES"/>
        </w:rPr>
        <w:t>fuentes de financiamiento, las posibles instalaciones, la maquinaria y equipos necesarios, y por supuesto el personal</w:t>
      </w:r>
      <w:r w:rsidR="0029355F">
        <w:rPr>
          <w:rFonts w:ascii="Arial" w:hAnsi="Arial" w:cs="Arial"/>
          <w:sz w:val="20"/>
          <w:szCs w:val="20"/>
          <w:lang w:val="es-ES"/>
        </w:rPr>
        <w:t xml:space="preserve"> administrativo y de planta requerido, pensando siempre en iniciar como una empresa pequeña.</w:t>
      </w:r>
    </w:p>
    <w:p w14:paraId="05A9399B" w14:textId="4813A8EE" w:rsidR="00801923" w:rsidRDefault="00801923" w:rsidP="00657270">
      <w:pPr>
        <w:spacing w:after="0" w:line="240" w:lineRule="auto"/>
        <w:jc w:val="both"/>
        <w:rPr>
          <w:rFonts w:ascii="Arial" w:hAnsi="Arial" w:cs="Arial"/>
          <w:sz w:val="20"/>
          <w:szCs w:val="20"/>
          <w:lang w:val="es-ES"/>
        </w:rPr>
      </w:pPr>
    </w:p>
    <w:p w14:paraId="35448016" w14:textId="79EB0A5C" w:rsidR="00801923" w:rsidRDefault="00801923" w:rsidP="00657270">
      <w:pPr>
        <w:spacing w:after="0" w:line="240" w:lineRule="auto"/>
        <w:jc w:val="both"/>
        <w:rPr>
          <w:rFonts w:ascii="Arial" w:hAnsi="Arial" w:cs="Arial"/>
          <w:sz w:val="20"/>
          <w:szCs w:val="20"/>
          <w:lang w:val="es-ES"/>
        </w:rPr>
      </w:pPr>
      <w:r>
        <w:rPr>
          <w:rFonts w:ascii="Arial" w:hAnsi="Arial" w:cs="Arial"/>
          <w:sz w:val="20"/>
          <w:szCs w:val="20"/>
          <w:lang w:val="es-ES"/>
        </w:rPr>
        <w:t>Iniciaron operaciones en 1981,</w:t>
      </w:r>
      <w:r w:rsidR="00942827">
        <w:rPr>
          <w:rFonts w:ascii="Arial" w:hAnsi="Arial" w:cs="Arial"/>
          <w:sz w:val="20"/>
          <w:szCs w:val="20"/>
          <w:lang w:val="es-ES"/>
        </w:rPr>
        <w:t xml:space="preserve"> teniendo inicialmente resultados poco alentadores, ya que eran desconocidos en el mercado y los competidores del sector no los iban a dejar surgir tan fácilmente. Les tomó varios años para darse a conocer en el mercado y ganar espacio entre sus competidores.</w:t>
      </w:r>
    </w:p>
    <w:p w14:paraId="48F95FA3" w14:textId="21D6BF91" w:rsidR="001030F2" w:rsidRDefault="001030F2" w:rsidP="00657270">
      <w:pPr>
        <w:spacing w:after="0" w:line="240" w:lineRule="auto"/>
        <w:jc w:val="both"/>
        <w:rPr>
          <w:rFonts w:ascii="Arial" w:hAnsi="Arial" w:cs="Arial"/>
          <w:sz w:val="20"/>
          <w:szCs w:val="20"/>
          <w:lang w:val="es-ES"/>
        </w:rPr>
      </w:pPr>
    </w:p>
    <w:p w14:paraId="467FDEDD" w14:textId="57C6317A" w:rsidR="001030F2" w:rsidRDefault="001030F2" w:rsidP="00657270">
      <w:pPr>
        <w:spacing w:after="0" w:line="240" w:lineRule="auto"/>
        <w:jc w:val="both"/>
        <w:rPr>
          <w:rFonts w:ascii="Arial" w:hAnsi="Arial" w:cs="Arial"/>
          <w:sz w:val="20"/>
          <w:szCs w:val="20"/>
          <w:lang w:val="es-ES"/>
        </w:rPr>
      </w:pPr>
      <w:r>
        <w:rPr>
          <w:rFonts w:ascii="Arial" w:hAnsi="Arial" w:cs="Arial"/>
          <w:sz w:val="20"/>
          <w:szCs w:val="20"/>
          <w:lang w:val="es-ES"/>
        </w:rPr>
        <w:t xml:space="preserve">En la actualidad, es la compañía más grande </w:t>
      </w:r>
      <w:r w:rsidR="00BC6BF8">
        <w:rPr>
          <w:rFonts w:ascii="Arial" w:hAnsi="Arial" w:cs="Arial"/>
          <w:sz w:val="20"/>
          <w:szCs w:val="20"/>
          <w:lang w:val="es-ES"/>
        </w:rPr>
        <w:t>en la producción y comercialización de tableros de madera del país, así como uno de los principales proveedores de este producto en el sector de la construcción</w:t>
      </w:r>
      <w:r w:rsidR="00272731">
        <w:rPr>
          <w:rFonts w:ascii="Arial" w:hAnsi="Arial" w:cs="Arial"/>
          <w:sz w:val="20"/>
          <w:szCs w:val="20"/>
          <w:lang w:val="es-ES"/>
        </w:rPr>
        <w:t>.</w:t>
      </w:r>
      <w:r w:rsidR="00B23402" w:rsidRPr="00B23402">
        <w:rPr>
          <w:rFonts w:ascii="Arial" w:hAnsi="Arial" w:cs="Arial"/>
          <w:sz w:val="20"/>
          <w:szCs w:val="20"/>
          <w:lang w:val="es-ES"/>
        </w:rPr>
        <w:t xml:space="preserve"> </w:t>
      </w:r>
    </w:p>
    <w:p w14:paraId="400D8CA6" w14:textId="77777777" w:rsidR="00565EFB" w:rsidRDefault="00565EFB" w:rsidP="00657270">
      <w:pPr>
        <w:spacing w:after="0" w:line="240" w:lineRule="auto"/>
        <w:jc w:val="both"/>
        <w:rPr>
          <w:rFonts w:ascii="Arial" w:hAnsi="Arial" w:cs="Arial"/>
          <w:sz w:val="20"/>
          <w:szCs w:val="20"/>
          <w:lang w:val="es-ES"/>
        </w:rPr>
      </w:pPr>
    </w:p>
    <w:p w14:paraId="7F580E17" w14:textId="4DA47ABC" w:rsidR="00272731" w:rsidRPr="00EE09DF" w:rsidRDefault="00272731" w:rsidP="00657270">
      <w:pPr>
        <w:spacing w:after="0" w:line="240" w:lineRule="auto"/>
        <w:jc w:val="both"/>
        <w:rPr>
          <w:rFonts w:ascii="Arial" w:hAnsi="Arial" w:cs="Arial"/>
          <w:b/>
          <w:bCs/>
          <w:i/>
          <w:iCs/>
          <w:sz w:val="20"/>
          <w:szCs w:val="20"/>
          <w:lang w:val="es-ES"/>
        </w:rPr>
      </w:pPr>
      <w:r w:rsidRPr="00EE09DF">
        <w:rPr>
          <w:rFonts w:ascii="Arial" w:hAnsi="Arial" w:cs="Arial"/>
          <w:b/>
          <w:bCs/>
          <w:i/>
          <w:iCs/>
          <w:sz w:val="20"/>
          <w:szCs w:val="20"/>
          <w:lang w:val="es-ES"/>
        </w:rPr>
        <w:t>Organización</w:t>
      </w:r>
      <w:r w:rsidR="00B2154A" w:rsidRPr="00EE09DF">
        <w:rPr>
          <w:rFonts w:ascii="Arial" w:hAnsi="Arial" w:cs="Arial"/>
          <w:b/>
          <w:bCs/>
          <w:i/>
          <w:iCs/>
          <w:sz w:val="20"/>
          <w:szCs w:val="20"/>
          <w:lang w:val="es-ES"/>
        </w:rPr>
        <w:t xml:space="preserve"> y Cultura</w:t>
      </w:r>
    </w:p>
    <w:p w14:paraId="7F3F7DBA" w14:textId="41C73CC9" w:rsidR="00D80D0F" w:rsidRDefault="00D80D0F" w:rsidP="00657270">
      <w:pPr>
        <w:spacing w:after="0" w:line="240" w:lineRule="auto"/>
        <w:jc w:val="both"/>
        <w:rPr>
          <w:rFonts w:ascii="Arial" w:hAnsi="Arial" w:cs="Arial"/>
          <w:sz w:val="20"/>
          <w:szCs w:val="20"/>
          <w:lang w:val="es-ES"/>
        </w:rPr>
      </w:pPr>
    </w:p>
    <w:p w14:paraId="17143EC8" w14:textId="43DF474C" w:rsidR="002B1D35" w:rsidRDefault="005750F6" w:rsidP="002B1D35">
      <w:pPr>
        <w:spacing w:after="0" w:line="240" w:lineRule="auto"/>
        <w:jc w:val="both"/>
        <w:rPr>
          <w:rFonts w:ascii="Arial" w:hAnsi="Arial" w:cs="Arial"/>
          <w:sz w:val="20"/>
          <w:szCs w:val="20"/>
          <w:lang w:val="es-ES"/>
        </w:rPr>
      </w:pPr>
      <w:r>
        <w:rPr>
          <w:rFonts w:ascii="Arial" w:hAnsi="Arial" w:cs="Arial"/>
          <w:sz w:val="20"/>
          <w:szCs w:val="20"/>
          <w:lang w:val="es-ES"/>
        </w:rPr>
        <w:t xml:space="preserve">En el </w:t>
      </w:r>
      <w:r w:rsidR="007939C4">
        <w:rPr>
          <w:rFonts w:ascii="Arial" w:hAnsi="Arial" w:cs="Arial"/>
          <w:sz w:val="20"/>
          <w:szCs w:val="20"/>
          <w:lang w:val="es-ES"/>
        </w:rPr>
        <w:t xml:space="preserve">año </w:t>
      </w:r>
      <w:r>
        <w:rPr>
          <w:rFonts w:ascii="Arial" w:hAnsi="Arial" w:cs="Arial"/>
          <w:sz w:val="20"/>
          <w:szCs w:val="20"/>
          <w:lang w:val="es-ES"/>
        </w:rPr>
        <w:t>202</w:t>
      </w:r>
      <w:r w:rsidR="00A70E41">
        <w:rPr>
          <w:rFonts w:ascii="Arial" w:hAnsi="Arial" w:cs="Arial"/>
          <w:sz w:val="20"/>
          <w:szCs w:val="20"/>
          <w:lang w:val="es-ES"/>
        </w:rPr>
        <w:t>2</w:t>
      </w:r>
      <w:r>
        <w:rPr>
          <w:rFonts w:ascii="Arial" w:hAnsi="Arial" w:cs="Arial"/>
          <w:sz w:val="20"/>
          <w:szCs w:val="20"/>
          <w:lang w:val="es-ES"/>
        </w:rPr>
        <w:t xml:space="preserve">, </w:t>
      </w:r>
      <w:r w:rsidR="00FE0B78">
        <w:rPr>
          <w:rFonts w:ascii="Arial" w:hAnsi="Arial" w:cs="Arial"/>
          <w:sz w:val="20"/>
          <w:szCs w:val="20"/>
          <w:lang w:val="es-ES"/>
        </w:rPr>
        <w:t xml:space="preserve">la organización cuenta con una gran </w:t>
      </w:r>
      <w:r w:rsidR="0037580E">
        <w:rPr>
          <w:rFonts w:ascii="Arial" w:hAnsi="Arial" w:cs="Arial"/>
          <w:sz w:val="20"/>
          <w:szCs w:val="20"/>
          <w:lang w:val="es-ES"/>
        </w:rPr>
        <w:t>P</w:t>
      </w:r>
      <w:r w:rsidR="00FE0B78">
        <w:rPr>
          <w:rFonts w:ascii="Arial" w:hAnsi="Arial" w:cs="Arial"/>
          <w:sz w:val="20"/>
          <w:szCs w:val="20"/>
          <w:lang w:val="es-ES"/>
        </w:rPr>
        <w:t xml:space="preserve">lanta </w:t>
      </w:r>
      <w:r w:rsidR="0037580E">
        <w:rPr>
          <w:rFonts w:ascii="Arial" w:hAnsi="Arial" w:cs="Arial"/>
          <w:sz w:val="20"/>
          <w:szCs w:val="20"/>
          <w:lang w:val="es-ES"/>
        </w:rPr>
        <w:t>i</w:t>
      </w:r>
      <w:r w:rsidR="00FE0B78">
        <w:rPr>
          <w:rFonts w:ascii="Arial" w:hAnsi="Arial" w:cs="Arial"/>
          <w:sz w:val="20"/>
          <w:szCs w:val="20"/>
          <w:lang w:val="es-ES"/>
        </w:rPr>
        <w:t xml:space="preserve">ndustrial, </w:t>
      </w:r>
      <w:r w:rsidR="00C20719">
        <w:rPr>
          <w:rFonts w:ascii="Arial" w:hAnsi="Arial" w:cs="Arial"/>
          <w:sz w:val="20"/>
          <w:szCs w:val="20"/>
          <w:lang w:val="es-ES"/>
        </w:rPr>
        <w:t xml:space="preserve">ascendiendo su nómina </w:t>
      </w:r>
      <w:r w:rsidR="002B1D35">
        <w:rPr>
          <w:rFonts w:ascii="Arial" w:hAnsi="Arial" w:cs="Arial"/>
          <w:sz w:val="20"/>
          <w:szCs w:val="20"/>
          <w:lang w:val="es-ES"/>
        </w:rPr>
        <w:t xml:space="preserve">a 500 empleados, entre administrativos y personal de </w:t>
      </w:r>
      <w:r w:rsidR="006C0698">
        <w:rPr>
          <w:rFonts w:ascii="Arial" w:hAnsi="Arial" w:cs="Arial"/>
          <w:sz w:val="20"/>
          <w:szCs w:val="20"/>
          <w:lang w:val="es-ES"/>
        </w:rPr>
        <w:t>p</w:t>
      </w:r>
      <w:r w:rsidR="002F0D69">
        <w:rPr>
          <w:rFonts w:ascii="Arial" w:hAnsi="Arial" w:cs="Arial"/>
          <w:sz w:val="20"/>
          <w:szCs w:val="20"/>
          <w:lang w:val="es-ES"/>
        </w:rPr>
        <w:t>lanta</w:t>
      </w:r>
      <w:r w:rsidR="002B1D35">
        <w:rPr>
          <w:rFonts w:ascii="Arial" w:hAnsi="Arial" w:cs="Arial"/>
          <w:sz w:val="20"/>
          <w:szCs w:val="20"/>
          <w:lang w:val="es-ES"/>
        </w:rPr>
        <w:t xml:space="preserve">. Su estructura está conformada por </w:t>
      </w:r>
      <w:r w:rsidR="002F0D69">
        <w:rPr>
          <w:rFonts w:ascii="Arial" w:hAnsi="Arial" w:cs="Arial"/>
          <w:sz w:val="20"/>
          <w:szCs w:val="20"/>
          <w:lang w:val="es-ES"/>
        </w:rPr>
        <w:t xml:space="preserve">las áreas de </w:t>
      </w:r>
      <w:r w:rsidR="002B1D35">
        <w:rPr>
          <w:rFonts w:ascii="Arial" w:hAnsi="Arial" w:cs="Arial"/>
          <w:sz w:val="20"/>
          <w:szCs w:val="20"/>
          <w:lang w:val="es-ES"/>
        </w:rPr>
        <w:t>Producción,</w:t>
      </w:r>
      <w:r w:rsidR="00726A2A">
        <w:rPr>
          <w:rFonts w:ascii="Arial" w:hAnsi="Arial" w:cs="Arial"/>
          <w:sz w:val="20"/>
          <w:szCs w:val="20"/>
          <w:lang w:val="es-ES"/>
        </w:rPr>
        <w:t xml:space="preserve"> </w:t>
      </w:r>
      <w:r w:rsidR="002B1D35">
        <w:rPr>
          <w:rFonts w:ascii="Arial" w:hAnsi="Arial" w:cs="Arial"/>
          <w:sz w:val="20"/>
          <w:szCs w:val="20"/>
          <w:lang w:val="es-ES"/>
        </w:rPr>
        <w:t>Comercial</w:t>
      </w:r>
      <w:r w:rsidR="002F0D69">
        <w:rPr>
          <w:rFonts w:ascii="Arial" w:hAnsi="Arial" w:cs="Arial"/>
          <w:sz w:val="20"/>
          <w:szCs w:val="20"/>
          <w:lang w:val="es-ES"/>
        </w:rPr>
        <w:t>, Logística,</w:t>
      </w:r>
      <w:r w:rsidR="002B1D35">
        <w:rPr>
          <w:rFonts w:ascii="Arial" w:hAnsi="Arial" w:cs="Arial"/>
          <w:sz w:val="20"/>
          <w:szCs w:val="20"/>
          <w:lang w:val="es-ES"/>
        </w:rPr>
        <w:t xml:space="preserve"> Financier</w:t>
      </w:r>
      <w:r w:rsidR="002F0D69">
        <w:rPr>
          <w:rFonts w:ascii="Arial" w:hAnsi="Arial" w:cs="Arial"/>
          <w:sz w:val="20"/>
          <w:szCs w:val="20"/>
          <w:lang w:val="es-ES"/>
        </w:rPr>
        <w:t>a</w:t>
      </w:r>
      <w:r w:rsidR="002B1D35">
        <w:rPr>
          <w:rFonts w:ascii="Arial" w:hAnsi="Arial" w:cs="Arial"/>
          <w:sz w:val="20"/>
          <w:szCs w:val="20"/>
          <w:lang w:val="es-ES"/>
        </w:rPr>
        <w:t xml:space="preserve"> – Administrativ</w:t>
      </w:r>
      <w:r w:rsidR="002F0D69">
        <w:rPr>
          <w:rFonts w:ascii="Arial" w:hAnsi="Arial" w:cs="Arial"/>
          <w:sz w:val="20"/>
          <w:szCs w:val="20"/>
          <w:lang w:val="es-ES"/>
        </w:rPr>
        <w:t>a</w:t>
      </w:r>
      <w:r w:rsidR="002B1D35">
        <w:rPr>
          <w:rFonts w:ascii="Arial" w:hAnsi="Arial" w:cs="Arial"/>
          <w:sz w:val="20"/>
          <w:szCs w:val="20"/>
          <w:lang w:val="es-ES"/>
        </w:rPr>
        <w:t xml:space="preserve">, </w:t>
      </w:r>
      <w:r w:rsidR="002F0D69">
        <w:rPr>
          <w:rFonts w:ascii="Arial" w:hAnsi="Arial" w:cs="Arial"/>
          <w:sz w:val="20"/>
          <w:szCs w:val="20"/>
          <w:lang w:val="es-ES"/>
        </w:rPr>
        <w:t>Sistemas y Recursos Humanos.</w:t>
      </w:r>
      <w:r w:rsidR="002B1D35">
        <w:rPr>
          <w:rFonts w:ascii="Arial" w:hAnsi="Arial" w:cs="Arial"/>
          <w:sz w:val="20"/>
          <w:szCs w:val="20"/>
          <w:lang w:val="es-ES"/>
        </w:rPr>
        <w:t xml:space="preserve"> </w:t>
      </w:r>
    </w:p>
    <w:p w14:paraId="07B6D810" w14:textId="6ED84B71" w:rsidR="00C20719" w:rsidRDefault="00C20719" w:rsidP="002B1D35">
      <w:pPr>
        <w:spacing w:after="0" w:line="240" w:lineRule="auto"/>
        <w:jc w:val="both"/>
        <w:rPr>
          <w:rFonts w:ascii="Arial" w:hAnsi="Arial" w:cs="Arial"/>
          <w:sz w:val="20"/>
          <w:szCs w:val="20"/>
          <w:lang w:val="es-ES"/>
        </w:rPr>
      </w:pPr>
    </w:p>
    <w:p w14:paraId="5A7BB62D" w14:textId="59399595" w:rsidR="009C5DB9" w:rsidRDefault="00DA7037" w:rsidP="009C5DB9">
      <w:pPr>
        <w:spacing w:after="0" w:line="240" w:lineRule="auto"/>
        <w:jc w:val="both"/>
        <w:rPr>
          <w:rFonts w:ascii="Arial" w:hAnsi="Arial" w:cs="Arial"/>
          <w:sz w:val="20"/>
          <w:szCs w:val="20"/>
          <w:lang w:val="es-ES"/>
        </w:rPr>
      </w:pPr>
      <w:r>
        <w:rPr>
          <w:rFonts w:ascii="Arial" w:hAnsi="Arial" w:cs="Arial"/>
          <w:sz w:val="20"/>
          <w:szCs w:val="20"/>
          <w:lang w:val="es-ES"/>
        </w:rPr>
        <w:t>A</w:t>
      </w:r>
      <w:r w:rsidR="009C5DB9">
        <w:rPr>
          <w:rFonts w:ascii="Arial" w:hAnsi="Arial" w:cs="Arial"/>
          <w:sz w:val="20"/>
          <w:szCs w:val="20"/>
          <w:lang w:val="es-ES"/>
        </w:rPr>
        <w:t xml:space="preserve"> través de los años, la empresa se ha ganado la reputación de enfocarse de manera implacable en la eficiencia y la ejecución. Los métodos de trabajo, investigados cuidadosamente y desarrollados por Ingenieros Industriales, que han sido arraigados en estudios de tiempos y movimientos, junto a políticas y procedimientos probados a través del tiempo, le han concedido a la organización la reputación para proporcionar a los clientes un producto de calidad.</w:t>
      </w:r>
    </w:p>
    <w:p w14:paraId="5708D535" w14:textId="77777777" w:rsidR="009C5DB9" w:rsidRDefault="009C5DB9" w:rsidP="009C5DB9">
      <w:pPr>
        <w:spacing w:after="0" w:line="240" w:lineRule="auto"/>
        <w:jc w:val="both"/>
        <w:rPr>
          <w:rFonts w:ascii="Arial" w:hAnsi="Arial" w:cs="Arial"/>
          <w:sz w:val="20"/>
          <w:szCs w:val="20"/>
          <w:lang w:val="es-ES"/>
        </w:rPr>
      </w:pPr>
    </w:p>
    <w:p w14:paraId="08E82B92" w14:textId="1BBAA330" w:rsidR="009C5DB9" w:rsidRDefault="009C5DB9" w:rsidP="009C5DB9">
      <w:pPr>
        <w:spacing w:after="0" w:line="240" w:lineRule="auto"/>
        <w:jc w:val="both"/>
        <w:rPr>
          <w:rFonts w:ascii="Arial" w:hAnsi="Arial" w:cs="Arial"/>
          <w:sz w:val="20"/>
          <w:szCs w:val="20"/>
          <w:lang w:val="es-ES"/>
        </w:rPr>
      </w:pPr>
      <w:r>
        <w:rPr>
          <w:rFonts w:ascii="Arial" w:hAnsi="Arial" w:cs="Arial"/>
          <w:sz w:val="20"/>
          <w:szCs w:val="20"/>
          <w:lang w:val="es-ES"/>
        </w:rPr>
        <w:t>Junto con la eficiencia y la disciplina al interior de la empresa, existe un legado de mejoras continuas y un conjunto de fuertes valores que incluyen excelencia en el servicio, compromiso y estabilidad de los empleados, accionistas y clientes. El resultado es una fuerza laboral leal con una rotación de personal relativamente baja, no siendo raro que los empleados se pasaran toda su vida laboral en esta compañía. La promoción interna es prácticamente normal, donde los altos directivos han sido empleados por mucho</w:t>
      </w:r>
      <w:r w:rsidR="00FB3031">
        <w:rPr>
          <w:rFonts w:ascii="Arial" w:hAnsi="Arial" w:cs="Arial"/>
          <w:sz w:val="20"/>
          <w:szCs w:val="20"/>
          <w:lang w:val="es-ES"/>
        </w:rPr>
        <w:t xml:space="preserve">s años </w:t>
      </w:r>
      <w:r>
        <w:rPr>
          <w:rFonts w:ascii="Arial" w:hAnsi="Arial" w:cs="Arial"/>
          <w:sz w:val="20"/>
          <w:szCs w:val="20"/>
          <w:lang w:val="es-ES"/>
        </w:rPr>
        <w:t>y han ido escalando jerárquicamente a lo largo del tiempo.</w:t>
      </w:r>
    </w:p>
    <w:p w14:paraId="49945488" w14:textId="77777777" w:rsidR="009C5DB9" w:rsidRDefault="009C5DB9" w:rsidP="002B1D35">
      <w:pPr>
        <w:spacing w:after="0" w:line="240" w:lineRule="auto"/>
        <w:jc w:val="both"/>
        <w:rPr>
          <w:rFonts w:ascii="Arial" w:hAnsi="Arial" w:cs="Arial"/>
          <w:sz w:val="20"/>
          <w:szCs w:val="20"/>
          <w:lang w:val="es-ES"/>
        </w:rPr>
      </w:pPr>
    </w:p>
    <w:p w14:paraId="4B72A0D4" w14:textId="24698ACA" w:rsidR="00C20719" w:rsidRDefault="00C20719" w:rsidP="00C20719">
      <w:pPr>
        <w:spacing w:after="0" w:line="240" w:lineRule="auto"/>
        <w:jc w:val="both"/>
        <w:rPr>
          <w:rFonts w:ascii="Arial" w:hAnsi="Arial" w:cs="Arial"/>
          <w:sz w:val="20"/>
          <w:szCs w:val="20"/>
          <w:lang w:val="es-ES"/>
        </w:rPr>
      </w:pPr>
      <w:r>
        <w:rPr>
          <w:rFonts w:ascii="Arial" w:hAnsi="Arial" w:cs="Arial"/>
          <w:sz w:val="20"/>
          <w:szCs w:val="20"/>
          <w:lang w:val="es-ES"/>
        </w:rPr>
        <w:t xml:space="preserve">Está previsto </w:t>
      </w:r>
      <w:r w:rsidR="001173F8">
        <w:rPr>
          <w:rFonts w:ascii="Arial" w:hAnsi="Arial" w:cs="Arial"/>
          <w:sz w:val="20"/>
          <w:szCs w:val="20"/>
          <w:lang w:val="es-ES"/>
        </w:rPr>
        <w:t>que,</w:t>
      </w:r>
      <w:r>
        <w:rPr>
          <w:rFonts w:ascii="Arial" w:hAnsi="Arial" w:cs="Arial"/>
          <w:sz w:val="20"/>
          <w:szCs w:val="20"/>
          <w:lang w:val="es-ES"/>
        </w:rPr>
        <w:t xml:space="preserve"> para el </w:t>
      </w:r>
      <w:r w:rsidR="00443611" w:rsidRPr="00ED4024">
        <w:rPr>
          <w:rFonts w:ascii="Arial" w:hAnsi="Arial" w:cs="Arial"/>
          <w:sz w:val="20"/>
          <w:szCs w:val="20"/>
          <w:highlight w:val="yellow"/>
          <w:lang w:val="es-ES"/>
        </w:rPr>
        <w:t>primer trimestre del año</w:t>
      </w:r>
      <w:r w:rsidRPr="00ED4024">
        <w:rPr>
          <w:rFonts w:ascii="Arial" w:hAnsi="Arial" w:cs="Arial"/>
          <w:sz w:val="20"/>
          <w:szCs w:val="20"/>
          <w:highlight w:val="yellow"/>
          <w:lang w:val="es-ES"/>
        </w:rPr>
        <w:t xml:space="preserve"> </w:t>
      </w:r>
      <w:r w:rsidR="00FB3031" w:rsidRPr="00ED4024">
        <w:rPr>
          <w:rFonts w:ascii="Arial" w:hAnsi="Arial" w:cs="Arial"/>
          <w:sz w:val="20"/>
          <w:szCs w:val="20"/>
          <w:highlight w:val="yellow"/>
          <w:lang w:val="es-ES"/>
        </w:rPr>
        <w:t>202</w:t>
      </w:r>
      <w:r w:rsidR="00A70E41" w:rsidRPr="00ED4024">
        <w:rPr>
          <w:rFonts w:ascii="Arial" w:hAnsi="Arial" w:cs="Arial"/>
          <w:sz w:val="20"/>
          <w:szCs w:val="20"/>
          <w:highlight w:val="yellow"/>
          <w:lang w:val="es-ES"/>
        </w:rPr>
        <w:t>3</w:t>
      </w:r>
      <w:r w:rsidR="00FB3031" w:rsidRPr="00ED4024">
        <w:rPr>
          <w:rFonts w:ascii="Arial" w:hAnsi="Arial" w:cs="Arial"/>
          <w:sz w:val="20"/>
          <w:szCs w:val="20"/>
          <w:highlight w:val="yellow"/>
          <w:lang w:val="es-ES"/>
        </w:rPr>
        <w:t xml:space="preserve">, </w:t>
      </w:r>
      <w:r w:rsidRPr="00ED4024">
        <w:rPr>
          <w:rFonts w:ascii="Arial" w:hAnsi="Arial" w:cs="Arial"/>
          <w:sz w:val="20"/>
          <w:szCs w:val="20"/>
          <w:highlight w:val="yellow"/>
          <w:lang w:val="es-ES"/>
        </w:rPr>
        <w:t>la empresa crezca e implemente una nueva Planta industrial, que le permita abastecer no solo al mercado local, sino ya empezar a exportar sus productos al mercado internacional.</w:t>
      </w:r>
      <w:r>
        <w:rPr>
          <w:rFonts w:ascii="Arial" w:hAnsi="Arial" w:cs="Arial"/>
          <w:sz w:val="20"/>
          <w:szCs w:val="20"/>
          <w:lang w:val="es-ES"/>
        </w:rPr>
        <w:t xml:space="preserve"> Esta Planta iniciará pequeña, manejando un presupuesto austero, </w:t>
      </w:r>
      <w:r w:rsidR="00540219">
        <w:rPr>
          <w:rFonts w:ascii="Arial" w:hAnsi="Arial" w:cs="Arial"/>
          <w:sz w:val="20"/>
          <w:szCs w:val="20"/>
          <w:lang w:val="es-ES"/>
        </w:rPr>
        <w:t xml:space="preserve">de la misma manera como </w:t>
      </w:r>
      <w:r>
        <w:rPr>
          <w:rFonts w:ascii="Arial" w:hAnsi="Arial" w:cs="Arial"/>
          <w:sz w:val="20"/>
          <w:szCs w:val="20"/>
          <w:lang w:val="es-ES"/>
        </w:rPr>
        <w:t xml:space="preserve">empezó </w:t>
      </w:r>
      <w:r w:rsidR="00540219">
        <w:rPr>
          <w:rFonts w:ascii="Arial" w:hAnsi="Arial" w:cs="Arial"/>
          <w:sz w:val="20"/>
          <w:szCs w:val="20"/>
          <w:lang w:val="es-ES"/>
        </w:rPr>
        <w:t>esta compañía</w:t>
      </w:r>
      <w:r w:rsidR="007E1E8F">
        <w:rPr>
          <w:rFonts w:ascii="Arial" w:hAnsi="Arial" w:cs="Arial"/>
          <w:sz w:val="20"/>
          <w:szCs w:val="20"/>
          <w:lang w:val="es-ES"/>
        </w:rPr>
        <w:t>;</w:t>
      </w:r>
      <w:r w:rsidR="00540219">
        <w:rPr>
          <w:rFonts w:ascii="Arial" w:hAnsi="Arial" w:cs="Arial"/>
          <w:sz w:val="20"/>
          <w:szCs w:val="20"/>
          <w:lang w:val="es-ES"/>
        </w:rPr>
        <w:t xml:space="preserve"> analizando y midiendo cada paso a lo largo del tiempo, y minimizando al máximo pérdidas innecesarias para la organización.</w:t>
      </w:r>
    </w:p>
    <w:p w14:paraId="578EEEE0" w14:textId="77777777" w:rsidR="009546B7" w:rsidRDefault="009546B7" w:rsidP="00C20719">
      <w:pPr>
        <w:spacing w:after="0" w:line="240" w:lineRule="auto"/>
        <w:jc w:val="both"/>
        <w:rPr>
          <w:rFonts w:ascii="Arial" w:hAnsi="Arial" w:cs="Arial"/>
          <w:sz w:val="20"/>
          <w:szCs w:val="20"/>
          <w:lang w:val="es-ES"/>
        </w:rPr>
      </w:pPr>
    </w:p>
    <w:p w14:paraId="07AE0DA0" w14:textId="5ED401AB" w:rsidR="00AD74AD" w:rsidRDefault="00540219" w:rsidP="00C20719">
      <w:pPr>
        <w:spacing w:after="0" w:line="240" w:lineRule="auto"/>
        <w:jc w:val="both"/>
        <w:rPr>
          <w:rFonts w:ascii="Arial" w:hAnsi="Arial" w:cs="Arial"/>
          <w:sz w:val="20"/>
          <w:szCs w:val="20"/>
          <w:lang w:val="es-ES"/>
        </w:rPr>
      </w:pPr>
      <w:r>
        <w:rPr>
          <w:rFonts w:ascii="Arial" w:hAnsi="Arial" w:cs="Arial"/>
          <w:sz w:val="20"/>
          <w:szCs w:val="20"/>
          <w:lang w:val="es-ES"/>
        </w:rPr>
        <w:lastRenderedPageBreak/>
        <w:t xml:space="preserve">Debido a la experiencia y madurez </w:t>
      </w:r>
      <w:r w:rsidR="007E1E8F">
        <w:rPr>
          <w:rFonts w:ascii="Arial" w:hAnsi="Arial" w:cs="Arial"/>
          <w:sz w:val="20"/>
          <w:szCs w:val="20"/>
          <w:lang w:val="es-ES"/>
        </w:rPr>
        <w:t xml:space="preserve">adquirida </w:t>
      </w:r>
      <w:r w:rsidR="00AB733F">
        <w:rPr>
          <w:rFonts w:ascii="Arial" w:hAnsi="Arial" w:cs="Arial"/>
          <w:sz w:val="20"/>
          <w:szCs w:val="20"/>
          <w:lang w:val="es-ES"/>
        </w:rPr>
        <w:t>por la empresa</w:t>
      </w:r>
      <w:r w:rsidR="007E1E8F">
        <w:rPr>
          <w:rFonts w:ascii="Arial" w:hAnsi="Arial" w:cs="Arial"/>
          <w:sz w:val="20"/>
          <w:szCs w:val="20"/>
          <w:lang w:val="es-ES"/>
        </w:rPr>
        <w:t xml:space="preserve">, la determinación del número de colaboradores a contratar en esta nueva </w:t>
      </w:r>
      <w:r w:rsidR="00CE2F25">
        <w:rPr>
          <w:rFonts w:ascii="Arial" w:hAnsi="Arial" w:cs="Arial"/>
          <w:sz w:val="20"/>
          <w:szCs w:val="20"/>
          <w:lang w:val="es-ES"/>
        </w:rPr>
        <w:t>Planta</w:t>
      </w:r>
      <w:r w:rsidR="007E1E8F">
        <w:rPr>
          <w:rFonts w:ascii="Arial" w:hAnsi="Arial" w:cs="Arial"/>
          <w:sz w:val="20"/>
          <w:szCs w:val="20"/>
          <w:lang w:val="es-ES"/>
        </w:rPr>
        <w:t xml:space="preserve"> </w:t>
      </w:r>
      <w:r w:rsidR="00AB733F">
        <w:rPr>
          <w:rFonts w:ascii="Arial" w:hAnsi="Arial" w:cs="Arial"/>
          <w:sz w:val="20"/>
          <w:szCs w:val="20"/>
          <w:lang w:val="es-ES"/>
        </w:rPr>
        <w:t>se definió</w:t>
      </w:r>
      <w:r w:rsidR="007E1E8F">
        <w:rPr>
          <w:rFonts w:ascii="Arial" w:hAnsi="Arial" w:cs="Arial"/>
          <w:sz w:val="20"/>
          <w:szCs w:val="20"/>
          <w:lang w:val="es-ES"/>
        </w:rPr>
        <w:t xml:space="preserve"> </w:t>
      </w:r>
      <w:r w:rsidR="00AB733F">
        <w:rPr>
          <w:rFonts w:ascii="Arial" w:hAnsi="Arial" w:cs="Arial"/>
          <w:sz w:val="20"/>
          <w:szCs w:val="20"/>
          <w:lang w:val="es-ES"/>
        </w:rPr>
        <w:t>de acuerdo con</w:t>
      </w:r>
      <w:r w:rsidR="007E1E8F">
        <w:rPr>
          <w:rFonts w:ascii="Arial" w:hAnsi="Arial" w:cs="Arial"/>
          <w:sz w:val="20"/>
          <w:szCs w:val="20"/>
          <w:lang w:val="es-ES"/>
        </w:rPr>
        <w:t xml:space="preserve"> </w:t>
      </w:r>
      <w:r w:rsidR="00AB733F">
        <w:rPr>
          <w:rFonts w:ascii="Arial" w:hAnsi="Arial" w:cs="Arial"/>
          <w:sz w:val="20"/>
          <w:szCs w:val="20"/>
          <w:lang w:val="es-ES"/>
        </w:rPr>
        <w:t>la maquinaria a ser instalada</w:t>
      </w:r>
      <w:r w:rsidR="002C3262">
        <w:rPr>
          <w:rFonts w:ascii="Arial" w:hAnsi="Arial" w:cs="Arial"/>
          <w:sz w:val="20"/>
          <w:szCs w:val="20"/>
          <w:lang w:val="es-ES"/>
        </w:rPr>
        <w:t>, que adicionalmente contó con un análisis del costo empresa del personal</w:t>
      </w:r>
      <w:r w:rsidR="00AB733F">
        <w:rPr>
          <w:rFonts w:ascii="Arial" w:hAnsi="Arial" w:cs="Arial"/>
          <w:sz w:val="20"/>
          <w:szCs w:val="20"/>
          <w:lang w:val="es-ES"/>
        </w:rPr>
        <w:t xml:space="preserve"> y el pronóstico estimado de producción</w:t>
      </w:r>
      <w:r w:rsidR="00CE2F25">
        <w:rPr>
          <w:rFonts w:ascii="Arial" w:hAnsi="Arial" w:cs="Arial"/>
          <w:sz w:val="20"/>
          <w:szCs w:val="20"/>
          <w:lang w:val="es-ES"/>
        </w:rPr>
        <w:t xml:space="preserve">, todo lo cual debía estar ajustado al presupuesto definido para este proyecto. De este análisis, se determinó </w:t>
      </w:r>
      <w:r w:rsidR="00CE2F25" w:rsidRPr="00ED4024">
        <w:rPr>
          <w:rFonts w:ascii="Arial" w:hAnsi="Arial" w:cs="Arial"/>
          <w:sz w:val="20"/>
          <w:szCs w:val="20"/>
          <w:highlight w:val="yellow"/>
          <w:lang w:val="es-ES"/>
        </w:rPr>
        <w:t xml:space="preserve">que era necesario contratar </w:t>
      </w:r>
      <w:r w:rsidR="00611E55" w:rsidRPr="00ED4024">
        <w:rPr>
          <w:rFonts w:ascii="Arial" w:hAnsi="Arial" w:cs="Arial"/>
          <w:sz w:val="20"/>
          <w:szCs w:val="20"/>
          <w:highlight w:val="yellow"/>
          <w:lang w:val="es-ES"/>
        </w:rPr>
        <w:t>treinta</w:t>
      </w:r>
      <w:r w:rsidR="00CE2F25" w:rsidRPr="00ED4024">
        <w:rPr>
          <w:rFonts w:ascii="Arial" w:hAnsi="Arial" w:cs="Arial"/>
          <w:sz w:val="20"/>
          <w:szCs w:val="20"/>
          <w:highlight w:val="yellow"/>
          <w:lang w:val="es-ES"/>
        </w:rPr>
        <w:t xml:space="preserve"> Operadores de máquina y </w:t>
      </w:r>
      <w:r w:rsidR="00611E55" w:rsidRPr="00ED4024">
        <w:rPr>
          <w:rFonts w:ascii="Arial" w:hAnsi="Arial" w:cs="Arial"/>
          <w:sz w:val="20"/>
          <w:szCs w:val="20"/>
          <w:highlight w:val="yellow"/>
          <w:lang w:val="es-ES"/>
        </w:rPr>
        <w:t>tres</w:t>
      </w:r>
      <w:r w:rsidR="00CE2F25" w:rsidRPr="00ED4024">
        <w:rPr>
          <w:rFonts w:ascii="Arial" w:hAnsi="Arial" w:cs="Arial"/>
          <w:sz w:val="20"/>
          <w:szCs w:val="20"/>
          <w:highlight w:val="yellow"/>
          <w:lang w:val="es-ES"/>
        </w:rPr>
        <w:t xml:space="preserve"> Supervisores, así como </w:t>
      </w:r>
      <w:r w:rsidR="00611E55" w:rsidRPr="00ED4024">
        <w:rPr>
          <w:rFonts w:ascii="Arial" w:hAnsi="Arial" w:cs="Arial"/>
          <w:sz w:val="20"/>
          <w:szCs w:val="20"/>
          <w:highlight w:val="yellow"/>
          <w:lang w:val="es-ES"/>
        </w:rPr>
        <w:t>un</w:t>
      </w:r>
      <w:r w:rsidR="00CE2F25" w:rsidRPr="00ED4024">
        <w:rPr>
          <w:rFonts w:ascii="Arial" w:hAnsi="Arial" w:cs="Arial"/>
          <w:sz w:val="20"/>
          <w:szCs w:val="20"/>
          <w:highlight w:val="yellow"/>
          <w:lang w:val="es-ES"/>
        </w:rPr>
        <w:t xml:space="preserve"> Jefe de Planta</w:t>
      </w:r>
      <w:r w:rsidR="00EA1148" w:rsidRPr="00ED4024">
        <w:rPr>
          <w:rFonts w:ascii="Arial" w:hAnsi="Arial" w:cs="Arial"/>
          <w:sz w:val="20"/>
          <w:szCs w:val="20"/>
          <w:highlight w:val="yellow"/>
          <w:lang w:val="es-ES"/>
        </w:rPr>
        <w:t>,</w:t>
      </w:r>
      <w:r w:rsidR="00EA1148">
        <w:rPr>
          <w:rFonts w:ascii="Arial" w:hAnsi="Arial" w:cs="Arial"/>
          <w:sz w:val="20"/>
          <w:szCs w:val="20"/>
          <w:lang w:val="es-ES"/>
        </w:rPr>
        <w:t xml:space="preserve"> pero el grupo directivo no </w:t>
      </w:r>
      <w:r w:rsidR="000507D6">
        <w:rPr>
          <w:rFonts w:ascii="Arial" w:hAnsi="Arial" w:cs="Arial"/>
          <w:sz w:val="20"/>
          <w:szCs w:val="20"/>
          <w:lang w:val="es-ES"/>
        </w:rPr>
        <w:t>está</w:t>
      </w:r>
      <w:r w:rsidR="00EA1148">
        <w:rPr>
          <w:rFonts w:ascii="Arial" w:hAnsi="Arial" w:cs="Arial"/>
          <w:sz w:val="20"/>
          <w:szCs w:val="20"/>
          <w:lang w:val="es-ES"/>
        </w:rPr>
        <w:t xml:space="preserve"> seguro si </w:t>
      </w:r>
      <w:r w:rsidR="000507D6">
        <w:rPr>
          <w:rFonts w:ascii="Arial" w:hAnsi="Arial" w:cs="Arial"/>
          <w:sz w:val="20"/>
          <w:szCs w:val="20"/>
          <w:lang w:val="es-ES"/>
        </w:rPr>
        <w:t>va</w:t>
      </w:r>
      <w:r w:rsidR="00EA1148">
        <w:rPr>
          <w:rFonts w:ascii="Arial" w:hAnsi="Arial" w:cs="Arial"/>
          <w:sz w:val="20"/>
          <w:szCs w:val="20"/>
          <w:lang w:val="es-ES"/>
        </w:rPr>
        <w:t xml:space="preserve"> a ser necesario contratar </w:t>
      </w:r>
      <w:r w:rsidR="00611E55">
        <w:rPr>
          <w:rFonts w:ascii="Arial" w:hAnsi="Arial" w:cs="Arial"/>
          <w:sz w:val="20"/>
          <w:szCs w:val="20"/>
          <w:lang w:val="es-ES"/>
        </w:rPr>
        <w:t>un</w:t>
      </w:r>
      <w:r w:rsidR="00EA1148">
        <w:rPr>
          <w:rFonts w:ascii="Arial" w:hAnsi="Arial" w:cs="Arial"/>
          <w:sz w:val="20"/>
          <w:szCs w:val="20"/>
          <w:lang w:val="es-ES"/>
        </w:rPr>
        <w:t xml:space="preserve"> </w:t>
      </w:r>
      <w:r w:rsidR="00785604">
        <w:rPr>
          <w:rFonts w:ascii="Arial" w:hAnsi="Arial" w:cs="Arial"/>
          <w:sz w:val="20"/>
          <w:szCs w:val="20"/>
          <w:lang w:val="es-ES"/>
        </w:rPr>
        <w:t>Coordinador de Control de la Producción</w:t>
      </w:r>
      <w:r w:rsidR="00630462">
        <w:rPr>
          <w:rFonts w:ascii="Arial" w:hAnsi="Arial" w:cs="Arial"/>
          <w:sz w:val="20"/>
          <w:szCs w:val="20"/>
          <w:lang w:val="es-ES"/>
        </w:rPr>
        <w:t>, como existe en la Planta actual</w:t>
      </w:r>
      <w:r w:rsidR="00785604">
        <w:rPr>
          <w:rFonts w:ascii="Arial" w:hAnsi="Arial" w:cs="Arial"/>
          <w:sz w:val="20"/>
          <w:szCs w:val="20"/>
          <w:lang w:val="es-ES"/>
        </w:rPr>
        <w:t>, que básicamente es quien realiza la programación de producción de la Planta, o esta responsabilidad ser</w:t>
      </w:r>
      <w:r w:rsidR="000507D6">
        <w:rPr>
          <w:rFonts w:ascii="Arial" w:hAnsi="Arial" w:cs="Arial"/>
          <w:sz w:val="20"/>
          <w:szCs w:val="20"/>
          <w:lang w:val="es-ES"/>
        </w:rPr>
        <w:t>á</w:t>
      </w:r>
      <w:r w:rsidR="00785604">
        <w:rPr>
          <w:rFonts w:ascii="Arial" w:hAnsi="Arial" w:cs="Arial"/>
          <w:sz w:val="20"/>
          <w:szCs w:val="20"/>
          <w:lang w:val="es-ES"/>
        </w:rPr>
        <w:t xml:space="preserve"> </w:t>
      </w:r>
      <w:r w:rsidR="001F4FE4">
        <w:rPr>
          <w:rFonts w:ascii="Arial" w:hAnsi="Arial" w:cs="Arial"/>
          <w:sz w:val="20"/>
          <w:szCs w:val="20"/>
          <w:lang w:val="es-ES"/>
        </w:rPr>
        <w:t xml:space="preserve">también </w:t>
      </w:r>
      <w:r w:rsidR="00785604">
        <w:rPr>
          <w:rFonts w:ascii="Arial" w:hAnsi="Arial" w:cs="Arial"/>
          <w:sz w:val="20"/>
          <w:szCs w:val="20"/>
          <w:lang w:val="es-ES"/>
        </w:rPr>
        <w:t>asumida por el Jefe de Planta</w:t>
      </w:r>
      <w:r w:rsidR="00A22299">
        <w:rPr>
          <w:rFonts w:ascii="Arial" w:hAnsi="Arial" w:cs="Arial"/>
          <w:sz w:val="20"/>
          <w:szCs w:val="20"/>
          <w:lang w:val="es-ES"/>
        </w:rPr>
        <w:t>, nuevo cargo a ser creado</w:t>
      </w:r>
      <w:r w:rsidR="00785604">
        <w:rPr>
          <w:rFonts w:ascii="Arial" w:hAnsi="Arial" w:cs="Arial"/>
          <w:sz w:val="20"/>
          <w:szCs w:val="20"/>
          <w:lang w:val="es-ES"/>
        </w:rPr>
        <w:t>.</w:t>
      </w:r>
    </w:p>
    <w:p w14:paraId="0BCDB8DA" w14:textId="6E3941E8" w:rsidR="00785604" w:rsidRDefault="00785604" w:rsidP="00C20719">
      <w:pPr>
        <w:spacing w:after="0" w:line="240" w:lineRule="auto"/>
        <w:jc w:val="both"/>
        <w:rPr>
          <w:rFonts w:ascii="Arial" w:hAnsi="Arial" w:cs="Arial"/>
          <w:sz w:val="20"/>
          <w:szCs w:val="20"/>
          <w:lang w:val="es-ES"/>
        </w:rPr>
      </w:pPr>
    </w:p>
    <w:p w14:paraId="139E71E4" w14:textId="665E8E51" w:rsidR="00AD74AD" w:rsidRPr="00AD74AD" w:rsidRDefault="00785604" w:rsidP="00657270">
      <w:pPr>
        <w:spacing w:after="0" w:line="240" w:lineRule="auto"/>
        <w:jc w:val="both"/>
        <w:rPr>
          <w:rFonts w:ascii="Arial" w:hAnsi="Arial" w:cs="Arial"/>
          <w:sz w:val="20"/>
          <w:szCs w:val="20"/>
          <w:lang w:val="es-ES"/>
        </w:rPr>
      </w:pPr>
      <w:r>
        <w:rPr>
          <w:rFonts w:ascii="Arial" w:hAnsi="Arial" w:cs="Arial"/>
          <w:sz w:val="20"/>
          <w:szCs w:val="20"/>
          <w:lang w:val="es-ES"/>
        </w:rPr>
        <w:t xml:space="preserve">Para estar seguros al tomar </w:t>
      </w:r>
      <w:r w:rsidR="00966B62">
        <w:rPr>
          <w:rFonts w:ascii="Arial" w:hAnsi="Arial" w:cs="Arial"/>
          <w:sz w:val="20"/>
          <w:szCs w:val="20"/>
          <w:lang w:val="es-ES"/>
        </w:rPr>
        <w:t>esta</w:t>
      </w:r>
      <w:r>
        <w:rPr>
          <w:rFonts w:ascii="Arial" w:hAnsi="Arial" w:cs="Arial"/>
          <w:sz w:val="20"/>
          <w:szCs w:val="20"/>
          <w:lang w:val="es-ES"/>
        </w:rPr>
        <w:t xml:space="preserve"> decisión, el grupo directivo </w:t>
      </w:r>
      <w:r w:rsidR="002521A3">
        <w:rPr>
          <w:rFonts w:ascii="Arial" w:hAnsi="Arial" w:cs="Arial"/>
          <w:sz w:val="20"/>
          <w:szCs w:val="20"/>
          <w:lang w:val="es-ES"/>
        </w:rPr>
        <w:t>considera que</w:t>
      </w:r>
      <w:r>
        <w:rPr>
          <w:rFonts w:ascii="Arial" w:hAnsi="Arial" w:cs="Arial"/>
          <w:sz w:val="20"/>
          <w:szCs w:val="20"/>
          <w:lang w:val="es-ES"/>
        </w:rPr>
        <w:t xml:space="preserve"> Recursos Humanos </w:t>
      </w:r>
      <w:r w:rsidR="002521A3">
        <w:rPr>
          <w:rFonts w:ascii="Arial" w:hAnsi="Arial" w:cs="Arial"/>
          <w:sz w:val="20"/>
          <w:szCs w:val="20"/>
          <w:lang w:val="es-ES"/>
        </w:rPr>
        <w:t xml:space="preserve">debería </w:t>
      </w:r>
      <w:r>
        <w:rPr>
          <w:rFonts w:ascii="Arial" w:hAnsi="Arial" w:cs="Arial"/>
          <w:sz w:val="20"/>
          <w:szCs w:val="20"/>
          <w:lang w:val="es-ES"/>
        </w:rPr>
        <w:t xml:space="preserve">realizar un análisis de carga de trabajo del </w:t>
      </w:r>
      <w:r w:rsidR="00885750">
        <w:rPr>
          <w:rFonts w:ascii="Arial" w:hAnsi="Arial" w:cs="Arial"/>
          <w:sz w:val="20"/>
          <w:szCs w:val="20"/>
          <w:lang w:val="es-ES"/>
        </w:rPr>
        <w:t>puesto</w:t>
      </w:r>
      <w:r>
        <w:rPr>
          <w:rFonts w:ascii="Arial" w:hAnsi="Arial" w:cs="Arial"/>
          <w:sz w:val="20"/>
          <w:szCs w:val="20"/>
          <w:lang w:val="es-ES"/>
        </w:rPr>
        <w:t xml:space="preserve"> de </w:t>
      </w:r>
      <w:r w:rsidR="00E92138" w:rsidRPr="0058371B">
        <w:rPr>
          <w:rFonts w:ascii="Arial" w:hAnsi="Arial" w:cs="Arial"/>
          <w:sz w:val="20"/>
          <w:szCs w:val="20"/>
          <w:lang w:val="es-ES"/>
        </w:rPr>
        <w:t>Jefe de Planta</w:t>
      </w:r>
      <w:r w:rsidR="00885750" w:rsidRPr="0058371B">
        <w:rPr>
          <w:rFonts w:ascii="Arial" w:hAnsi="Arial" w:cs="Arial"/>
          <w:sz w:val="20"/>
          <w:szCs w:val="20"/>
          <w:lang w:val="es-ES"/>
        </w:rPr>
        <w:t>, tomando como referencia las funciones establecidas en el respectivo perfil de cargo</w:t>
      </w:r>
      <w:r w:rsidR="00B6225D" w:rsidRPr="0058371B">
        <w:rPr>
          <w:rFonts w:ascii="Arial" w:hAnsi="Arial" w:cs="Arial"/>
          <w:sz w:val="20"/>
          <w:szCs w:val="20"/>
          <w:lang w:val="es-ES"/>
        </w:rPr>
        <w:t>,</w:t>
      </w:r>
      <w:r w:rsidR="00B6225D">
        <w:rPr>
          <w:rFonts w:ascii="Arial" w:hAnsi="Arial" w:cs="Arial"/>
          <w:sz w:val="20"/>
          <w:szCs w:val="20"/>
          <w:lang w:val="es-ES"/>
        </w:rPr>
        <w:t xml:space="preserve"> considerando un volumen de trabajo inferior al que se tiene en la actual Planta, ya que la operación de </w:t>
      </w:r>
      <w:r w:rsidR="000507D6">
        <w:rPr>
          <w:rFonts w:ascii="Arial" w:hAnsi="Arial" w:cs="Arial"/>
          <w:sz w:val="20"/>
          <w:szCs w:val="20"/>
          <w:lang w:val="es-ES"/>
        </w:rPr>
        <w:t>la</w:t>
      </w:r>
      <w:r w:rsidR="00B6225D">
        <w:rPr>
          <w:rFonts w:ascii="Arial" w:hAnsi="Arial" w:cs="Arial"/>
          <w:sz w:val="20"/>
          <w:szCs w:val="20"/>
          <w:lang w:val="es-ES"/>
        </w:rPr>
        <w:t xml:space="preserve"> nueva Planta </w:t>
      </w:r>
      <w:r w:rsidR="008C0CC1">
        <w:rPr>
          <w:rFonts w:ascii="Arial" w:hAnsi="Arial" w:cs="Arial"/>
          <w:sz w:val="20"/>
          <w:szCs w:val="20"/>
          <w:lang w:val="es-ES"/>
        </w:rPr>
        <w:t xml:space="preserve">será mucho menor. </w:t>
      </w:r>
      <w:r w:rsidR="000507D6">
        <w:rPr>
          <w:rFonts w:ascii="Arial" w:hAnsi="Arial" w:cs="Arial"/>
          <w:sz w:val="20"/>
          <w:szCs w:val="20"/>
          <w:lang w:val="es-ES"/>
        </w:rPr>
        <w:t>Este</w:t>
      </w:r>
      <w:r w:rsidR="00885750" w:rsidRPr="006C4DC9">
        <w:rPr>
          <w:rFonts w:ascii="Arial" w:hAnsi="Arial" w:cs="Arial"/>
          <w:sz w:val="20"/>
          <w:szCs w:val="20"/>
          <w:lang w:val="es-ES"/>
        </w:rPr>
        <w:t xml:space="preserve"> análisis deberá </w:t>
      </w:r>
      <w:r w:rsidR="00D9085E" w:rsidRPr="006C4DC9">
        <w:rPr>
          <w:rFonts w:ascii="Arial" w:hAnsi="Arial" w:cs="Arial"/>
          <w:sz w:val="20"/>
          <w:szCs w:val="20"/>
          <w:lang w:val="es-ES"/>
        </w:rPr>
        <w:t xml:space="preserve">realizarse previo a la elaboración de la Planeación </w:t>
      </w:r>
      <w:r w:rsidR="004920C9">
        <w:rPr>
          <w:rFonts w:ascii="Arial" w:hAnsi="Arial" w:cs="Arial"/>
          <w:sz w:val="20"/>
          <w:szCs w:val="20"/>
          <w:lang w:val="es-ES"/>
        </w:rPr>
        <w:t>Estratégica</w:t>
      </w:r>
      <w:r w:rsidR="00D9085E" w:rsidRPr="006C4DC9">
        <w:rPr>
          <w:rFonts w:ascii="Arial" w:hAnsi="Arial" w:cs="Arial"/>
          <w:sz w:val="20"/>
          <w:szCs w:val="20"/>
          <w:lang w:val="es-ES"/>
        </w:rPr>
        <w:t xml:space="preserve"> del área, donde se </w:t>
      </w:r>
      <w:r w:rsidR="00D9085E">
        <w:rPr>
          <w:rFonts w:ascii="Arial" w:hAnsi="Arial" w:cs="Arial"/>
          <w:sz w:val="20"/>
          <w:szCs w:val="20"/>
          <w:lang w:val="es-ES"/>
        </w:rPr>
        <w:t xml:space="preserve">incluirá o no </w:t>
      </w:r>
      <w:r w:rsidR="00966B62">
        <w:rPr>
          <w:rFonts w:ascii="Arial" w:hAnsi="Arial" w:cs="Arial"/>
          <w:sz w:val="20"/>
          <w:szCs w:val="20"/>
          <w:lang w:val="es-ES"/>
        </w:rPr>
        <w:t>la contratación de</w:t>
      </w:r>
      <w:r w:rsidR="00E92138">
        <w:rPr>
          <w:rFonts w:ascii="Arial" w:hAnsi="Arial" w:cs="Arial"/>
          <w:sz w:val="20"/>
          <w:szCs w:val="20"/>
          <w:lang w:val="es-ES"/>
        </w:rPr>
        <w:t xml:space="preserve"> dicho </w:t>
      </w:r>
      <w:r w:rsidR="00966B62">
        <w:rPr>
          <w:rFonts w:ascii="Arial" w:hAnsi="Arial" w:cs="Arial"/>
          <w:sz w:val="20"/>
          <w:szCs w:val="20"/>
          <w:lang w:val="es-ES"/>
        </w:rPr>
        <w:t>Coordinador</w:t>
      </w:r>
      <w:r w:rsidR="00D9085E">
        <w:rPr>
          <w:rFonts w:ascii="Arial" w:hAnsi="Arial" w:cs="Arial"/>
          <w:sz w:val="20"/>
          <w:szCs w:val="20"/>
          <w:lang w:val="es-ES"/>
        </w:rPr>
        <w:t>, dependiendo de los resultados obtenidos</w:t>
      </w:r>
      <w:r w:rsidR="002C3262">
        <w:rPr>
          <w:rFonts w:ascii="Arial" w:hAnsi="Arial" w:cs="Arial"/>
          <w:sz w:val="20"/>
          <w:szCs w:val="20"/>
          <w:lang w:val="es-ES"/>
        </w:rPr>
        <w:t>.</w:t>
      </w:r>
    </w:p>
    <w:p w14:paraId="289C7424" w14:textId="1520641E" w:rsidR="00485C4E" w:rsidRDefault="00485C4E" w:rsidP="00657270">
      <w:pPr>
        <w:spacing w:after="0" w:line="240" w:lineRule="auto"/>
        <w:jc w:val="both"/>
        <w:rPr>
          <w:rFonts w:ascii="Arial" w:hAnsi="Arial" w:cs="Arial"/>
          <w:color w:val="FF0000"/>
          <w:sz w:val="20"/>
          <w:szCs w:val="20"/>
          <w:lang w:val="es-ES"/>
        </w:rPr>
      </w:pPr>
    </w:p>
    <w:p w14:paraId="16ADA0FA" w14:textId="72A2CE08" w:rsidR="00485C4E" w:rsidRPr="00485C4E" w:rsidRDefault="00485C4E" w:rsidP="00657270">
      <w:pPr>
        <w:spacing w:after="0" w:line="240" w:lineRule="auto"/>
        <w:jc w:val="both"/>
        <w:rPr>
          <w:rFonts w:ascii="Arial" w:hAnsi="Arial" w:cs="Arial"/>
          <w:sz w:val="20"/>
          <w:szCs w:val="20"/>
          <w:lang w:val="es-ES"/>
        </w:rPr>
      </w:pPr>
      <w:r>
        <w:rPr>
          <w:rFonts w:ascii="Arial" w:hAnsi="Arial" w:cs="Arial"/>
          <w:sz w:val="20"/>
          <w:szCs w:val="20"/>
          <w:lang w:val="es-ES"/>
        </w:rPr>
        <w:t xml:space="preserve">Todo este personal nuevo debe estar contratado como fecha máxima hasta el </w:t>
      </w:r>
      <w:r w:rsidR="00BB1CF1">
        <w:rPr>
          <w:rFonts w:ascii="Arial" w:hAnsi="Arial" w:cs="Arial"/>
          <w:sz w:val="20"/>
          <w:szCs w:val="20"/>
          <w:lang w:val="es-ES"/>
        </w:rPr>
        <w:t>15</w:t>
      </w:r>
      <w:r>
        <w:rPr>
          <w:rFonts w:ascii="Arial" w:hAnsi="Arial" w:cs="Arial"/>
          <w:sz w:val="20"/>
          <w:szCs w:val="20"/>
          <w:lang w:val="es-ES"/>
        </w:rPr>
        <w:t xml:space="preserve"> de febrero del 202</w:t>
      </w:r>
      <w:r w:rsidR="00B92F3F">
        <w:rPr>
          <w:rFonts w:ascii="Arial" w:hAnsi="Arial" w:cs="Arial"/>
          <w:sz w:val="20"/>
          <w:szCs w:val="20"/>
          <w:lang w:val="es-ES"/>
        </w:rPr>
        <w:t>3</w:t>
      </w:r>
      <w:r>
        <w:rPr>
          <w:rFonts w:ascii="Arial" w:hAnsi="Arial" w:cs="Arial"/>
          <w:sz w:val="20"/>
          <w:szCs w:val="20"/>
          <w:lang w:val="es-ES"/>
        </w:rPr>
        <w:t xml:space="preserve">, de manera que puedan realizar el proceso de inducción a la compañía </w:t>
      </w:r>
      <w:r w:rsidR="00D41490">
        <w:rPr>
          <w:rFonts w:ascii="Arial" w:hAnsi="Arial" w:cs="Arial"/>
          <w:sz w:val="20"/>
          <w:szCs w:val="20"/>
          <w:lang w:val="es-ES"/>
        </w:rPr>
        <w:t>profundizando los temas relacionados a Producción, tales como:</w:t>
      </w:r>
      <w:r>
        <w:rPr>
          <w:rFonts w:ascii="Arial" w:hAnsi="Arial" w:cs="Arial"/>
          <w:sz w:val="20"/>
          <w:szCs w:val="20"/>
          <w:lang w:val="es-ES"/>
        </w:rPr>
        <w:t xml:space="preserve"> Operación de Maquinaria, Manejo de Equipos y Seguridad y Salud Ocupacional; y en el caso del nuevo Jefe de Planta, trabaje </w:t>
      </w:r>
      <w:r w:rsidR="002521A3">
        <w:rPr>
          <w:rFonts w:ascii="Arial" w:hAnsi="Arial" w:cs="Arial"/>
          <w:sz w:val="20"/>
          <w:szCs w:val="20"/>
          <w:lang w:val="es-ES"/>
        </w:rPr>
        <w:t>juntamente con</w:t>
      </w:r>
      <w:r>
        <w:rPr>
          <w:rFonts w:ascii="Arial" w:hAnsi="Arial" w:cs="Arial"/>
          <w:sz w:val="20"/>
          <w:szCs w:val="20"/>
          <w:lang w:val="es-ES"/>
        </w:rPr>
        <w:t xml:space="preserve"> el actual Gerente de Planta para que en la práctica </w:t>
      </w:r>
      <w:r w:rsidR="00AE253F">
        <w:rPr>
          <w:rFonts w:ascii="Arial" w:hAnsi="Arial" w:cs="Arial"/>
          <w:sz w:val="20"/>
          <w:szCs w:val="20"/>
          <w:lang w:val="es-ES"/>
        </w:rPr>
        <w:t>pueda conocer a fondo sus responsabilidades.</w:t>
      </w:r>
      <w:r w:rsidR="00260872">
        <w:rPr>
          <w:rFonts w:ascii="Arial" w:hAnsi="Arial" w:cs="Arial"/>
          <w:sz w:val="20"/>
          <w:szCs w:val="20"/>
          <w:lang w:val="es-ES"/>
        </w:rPr>
        <w:t xml:space="preserve"> Los procesos de inducción y </w:t>
      </w:r>
      <w:r w:rsidR="00BB1CF1">
        <w:rPr>
          <w:rFonts w:ascii="Arial" w:hAnsi="Arial" w:cs="Arial"/>
          <w:sz w:val="20"/>
          <w:szCs w:val="20"/>
          <w:lang w:val="es-ES"/>
        </w:rPr>
        <w:t>entrenamiento en el caso del nuevo Jefe,</w:t>
      </w:r>
      <w:r w:rsidR="00260872">
        <w:rPr>
          <w:rFonts w:ascii="Arial" w:hAnsi="Arial" w:cs="Arial"/>
          <w:sz w:val="20"/>
          <w:szCs w:val="20"/>
          <w:lang w:val="es-ES"/>
        </w:rPr>
        <w:t xml:space="preserve"> no podrán extenderse más allá del mes </w:t>
      </w:r>
      <w:r w:rsidR="00CC276D">
        <w:rPr>
          <w:rFonts w:ascii="Arial" w:hAnsi="Arial" w:cs="Arial"/>
          <w:sz w:val="20"/>
          <w:szCs w:val="20"/>
          <w:lang w:val="es-ES"/>
        </w:rPr>
        <w:t xml:space="preserve">de </w:t>
      </w:r>
      <w:r w:rsidR="00260872">
        <w:rPr>
          <w:rFonts w:ascii="Arial" w:hAnsi="Arial" w:cs="Arial"/>
          <w:sz w:val="20"/>
          <w:szCs w:val="20"/>
          <w:lang w:val="es-ES"/>
        </w:rPr>
        <w:t>marzo.</w:t>
      </w:r>
    </w:p>
    <w:p w14:paraId="5C51CD2F" w14:textId="493960E9" w:rsidR="00342699" w:rsidRDefault="00342699" w:rsidP="00657270">
      <w:pPr>
        <w:spacing w:after="0" w:line="240" w:lineRule="auto"/>
        <w:jc w:val="both"/>
        <w:rPr>
          <w:rFonts w:ascii="Arial" w:hAnsi="Arial" w:cs="Arial"/>
          <w:sz w:val="20"/>
          <w:szCs w:val="20"/>
          <w:lang w:val="es-ES"/>
        </w:rPr>
      </w:pPr>
    </w:p>
    <w:p w14:paraId="4A84FA45" w14:textId="2FE99541" w:rsidR="00B342D8" w:rsidRPr="00593BC8" w:rsidRDefault="00B342D8" w:rsidP="00342699">
      <w:pPr>
        <w:spacing w:after="0" w:line="240" w:lineRule="auto"/>
        <w:jc w:val="both"/>
        <w:rPr>
          <w:rFonts w:ascii="Arial" w:hAnsi="Arial" w:cs="Arial"/>
          <w:b/>
          <w:bCs/>
          <w:lang w:val="es-ES"/>
        </w:rPr>
      </w:pPr>
      <w:r w:rsidRPr="00593BC8">
        <w:rPr>
          <w:rFonts w:ascii="Arial" w:hAnsi="Arial" w:cs="Arial"/>
          <w:b/>
          <w:bCs/>
          <w:lang w:val="es-ES"/>
        </w:rPr>
        <w:t>Autoanálisis</w:t>
      </w:r>
      <w:r w:rsidR="0083390B" w:rsidRPr="00593BC8">
        <w:rPr>
          <w:rFonts w:ascii="Arial" w:hAnsi="Arial" w:cs="Arial"/>
          <w:b/>
          <w:bCs/>
          <w:lang w:val="es-ES"/>
        </w:rPr>
        <w:t xml:space="preserve"> Departamento de Recursos Humanos</w:t>
      </w:r>
    </w:p>
    <w:p w14:paraId="64DBB02C" w14:textId="5B0275E7" w:rsidR="004F453B" w:rsidRDefault="004F453B" w:rsidP="00342699">
      <w:pPr>
        <w:spacing w:after="0" w:line="240" w:lineRule="auto"/>
        <w:jc w:val="both"/>
        <w:rPr>
          <w:rFonts w:ascii="Arial" w:hAnsi="Arial" w:cs="Arial"/>
          <w:b/>
          <w:bCs/>
          <w:lang w:val="es-ES"/>
        </w:rPr>
      </w:pPr>
    </w:p>
    <w:p w14:paraId="7E68F843" w14:textId="6AA2D5F3" w:rsidR="004F453B" w:rsidRDefault="00284F31" w:rsidP="00657270">
      <w:pPr>
        <w:spacing w:after="0" w:line="240" w:lineRule="auto"/>
        <w:jc w:val="both"/>
        <w:rPr>
          <w:rFonts w:ascii="Arial" w:hAnsi="Arial" w:cs="Arial"/>
          <w:sz w:val="20"/>
          <w:szCs w:val="20"/>
          <w:lang w:val="es-ES"/>
        </w:rPr>
      </w:pPr>
      <w:r>
        <w:rPr>
          <w:rFonts w:ascii="Arial" w:hAnsi="Arial" w:cs="Arial"/>
          <w:sz w:val="20"/>
          <w:szCs w:val="20"/>
          <w:lang w:val="es-ES"/>
        </w:rPr>
        <w:t>El</w:t>
      </w:r>
      <w:r w:rsidR="004F453B">
        <w:rPr>
          <w:rFonts w:ascii="Arial" w:hAnsi="Arial" w:cs="Arial"/>
          <w:sz w:val="20"/>
          <w:szCs w:val="20"/>
          <w:lang w:val="es-ES"/>
        </w:rPr>
        <w:t xml:space="preserve"> departamento </w:t>
      </w:r>
      <w:r w:rsidR="009C00C8">
        <w:rPr>
          <w:rFonts w:ascii="Arial" w:hAnsi="Arial" w:cs="Arial"/>
          <w:sz w:val="20"/>
          <w:szCs w:val="20"/>
          <w:lang w:val="es-ES"/>
        </w:rPr>
        <w:t>de Recursos Humanos s</w:t>
      </w:r>
      <w:r w:rsidR="004F453B">
        <w:rPr>
          <w:rFonts w:ascii="Arial" w:hAnsi="Arial" w:cs="Arial"/>
          <w:sz w:val="20"/>
          <w:szCs w:val="20"/>
          <w:lang w:val="es-ES"/>
        </w:rPr>
        <w:t xml:space="preserve">e reunió y analizó sus fortaleza y debilidades internas, </w:t>
      </w:r>
      <w:r w:rsidR="009C00C8">
        <w:rPr>
          <w:rFonts w:ascii="Arial" w:hAnsi="Arial" w:cs="Arial"/>
          <w:sz w:val="20"/>
          <w:szCs w:val="20"/>
          <w:lang w:val="es-ES"/>
        </w:rPr>
        <w:t>para determinar</w:t>
      </w:r>
      <w:r w:rsidR="004F453B">
        <w:rPr>
          <w:rFonts w:ascii="Arial" w:hAnsi="Arial" w:cs="Arial"/>
          <w:sz w:val="20"/>
          <w:szCs w:val="20"/>
          <w:lang w:val="es-ES"/>
        </w:rPr>
        <w:t xml:space="preserve"> las oportunidades de mejora que podrían implementar </w:t>
      </w:r>
      <w:r w:rsidR="0048486C">
        <w:rPr>
          <w:rFonts w:ascii="Arial" w:hAnsi="Arial" w:cs="Arial"/>
          <w:sz w:val="20"/>
          <w:szCs w:val="20"/>
          <w:lang w:val="es-ES"/>
        </w:rPr>
        <w:t>para</w:t>
      </w:r>
      <w:r w:rsidR="004F453B">
        <w:rPr>
          <w:rFonts w:ascii="Arial" w:hAnsi="Arial" w:cs="Arial"/>
          <w:sz w:val="20"/>
          <w:szCs w:val="20"/>
          <w:lang w:val="es-ES"/>
        </w:rPr>
        <w:t xml:space="preserve"> la Planeación </w:t>
      </w:r>
      <w:r w:rsidR="004920C9">
        <w:rPr>
          <w:rFonts w:ascii="Arial" w:hAnsi="Arial" w:cs="Arial"/>
          <w:sz w:val="20"/>
          <w:szCs w:val="20"/>
          <w:lang w:val="es-ES"/>
        </w:rPr>
        <w:t>Estratégica</w:t>
      </w:r>
      <w:r w:rsidR="004F453B">
        <w:rPr>
          <w:rFonts w:ascii="Arial" w:hAnsi="Arial" w:cs="Arial"/>
          <w:sz w:val="20"/>
          <w:szCs w:val="20"/>
          <w:lang w:val="es-ES"/>
        </w:rPr>
        <w:t xml:space="preserve"> </w:t>
      </w:r>
      <w:r w:rsidR="00B07DDC">
        <w:rPr>
          <w:rFonts w:ascii="Arial" w:hAnsi="Arial" w:cs="Arial"/>
          <w:sz w:val="20"/>
          <w:szCs w:val="20"/>
          <w:lang w:val="es-ES"/>
        </w:rPr>
        <w:t>del año 202</w:t>
      </w:r>
      <w:r w:rsidR="002A7692">
        <w:rPr>
          <w:rFonts w:ascii="Arial" w:hAnsi="Arial" w:cs="Arial"/>
          <w:sz w:val="20"/>
          <w:szCs w:val="20"/>
          <w:lang w:val="es-ES"/>
        </w:rPr>
        <w:t>3</w:t>
      </w:r>
      <w:r w:rsidR="004F453B">
        <w:rPr>
          <w:rFonts w:ascii="Arial" w:hAnsi="Arial" w:cs="Arial"/>
          <w:sz w:val="20"/>
          <w:szCs w:val="20"/>
          <w:lang w:val="es-ES"/>
        </w:rPr>
        <w:t>. Entre l</w:t>
      </w:r>
      <w:r w:rsidR="00236CDA">
        <w:rPr>
          <w:rFonts w:ascii="Arial" w:hAnsi="Arial" w:cs="Arial"/>
          <w:sz w:val="20"/>
          <w:szCs w:val="20"/>
          <w:lang w:val="es-ES"/>
        </w:rPr>
        <w:t xml:space="preserve">os aspectos que se mencionaron </w:t>
      </w:r>
      <w:r w:rsidR="004F453B">
        <w:rPr>
          <w:rFonts w:ascii="Arial" w:hAnsi="Arial" w:cs="Arial"/>
          <w:sz w:val="20"/>
          <w:szCs w:val="20"/>
          <w:lang w:val="es-ES"/>
        </w:rPr>
        <w:t>están:</w:t>
      </w:r>
    </w:p>
    <w:p w14:paraId="41682E5C" w14:textId="77777777" w:rsidR="003B41A0" w:rsidRDefault="003B41A0" w:rsidP="00657270">
      <w:pPr>
        <w:spacing w:after="0" w:line="240" w:lineRule="auto"/>
        <w:jc w:val="both"/>
        <w:rPr>
          <w:rFonts w:ascii="Arial" w:hAnsi="Arial" w:cs="Arial"/>
          <w:sz w:val="20"/>
          <w:szCs w:val="20"/>
          <w:lang w:val="es-ES"/>
        </w:rPr>
      </w:pPr>
    </w:p>
    <w:p w14:paraId="09E55A2A" w14:textId="4831E9F5" w:rsidR="00236CDA" w:rsidRDefault="005D0EC9" w:rsidP="005D0EC9">
      <w:pPr>
        <w:pStyle w:val="Prrafodelista"/>
        <w:numPr>
          <w:ilvl w:val="0"/>
          <w:numId w:val="5"/>
        </w:numPr>
        <w:spacing w:after="0" w:line="240" w:lineRule="auto"/>
        <w:jc w:val="both"/>
        <w:rPr>
          <w:rFonts w:ascii="Arial" w:hAnsi="Arial" w:cs="Arial"/>
          <w:sz w:val="20"/>
          <w:szCs w:val="20"/>
          <w:lang w:val="es-ES"/>
        </w:rPr>
      </w:pPr>
      <w:r>
        <w:rPr>
          <w:rFonts w:ascii="Arial" w:hAnsi="Arial" w:cs="Arial"/>
          <w:sz w:val="20"/>
          <w:szCs w:val="20"/>
          <w:lang w:val="es-ES"/>
        </w:rPr>
        <w:t xml:space="preserve">Si bien </w:t>
      </w:r>
      <w:r w:rsidR="00913B5B">
        <w:rPr>
          <w:rFonts w:ascii="Arial" w:hAnsi="Arial" w:cs="Arial"/>
          <w:sz w:val="20"/>
          <w:szCs w:val="20"/>
          <w:lang w:val="es-ES"/>
        </w:rPr>
        <w:t>se tiene</w:t>
      </w:r>
      <w:r>
        <w:rPr>
          <w:rFonts w:ascii="Arial" w:hAnsi="Arial" w:cs="Arial"/>
          <w:sz w:val="20"/>
          <w:szCs w:val="20"/>
          <w:lang w:val="es-ES"/>
        </w:rPr>
        <w:t xml:space="preserve"> una baja rotación</w:t>
      </w:r>
      <w:r w:rsidR="004E18F7">
        <w:rPr>
          <w:rFonts w:ascii="Arial" w:hAnsi="Arial" w:cs="Arial"/>
          <w:sz w:val="20"/>
          <w:szCs w:val="20"/>
          <w:lang w:val="es-ES"/>
        </w:rPr>
        <w:t xml:space="preserve"> de personal y</w:t>
      </w:r>
      <w:r w:rsidR="00C95B1B">
        <w:rPr>
          <w:rFonts w:ascii="Arial" w:hAnsi="Arial" w:cs="Arial"/>
          <w:sz w:val="20"/>
          <w:szCs w:val="20"/>
          <w:lang w:val="es-ES"/>
        </w:rPr>
        <w:t xml:space="preserve"> existe satisfacción por parte de los colaboradores, es importante no solo ver hacia adentro</w:t>
      </w:r>
      <w:r w:rsidR="005E7D6C">
        <w:rPr>
          <w:rFonts w:ascii="Arial" w:hAnsi="Arial" w:cs="Arial"/>
          <w:sz w:val="20"/>
          <w:szCs w:val="20"/>
          <w:lang w:val="es-ES"/>
        </w:rPr>
        <w:t xml:space="preserve"> de la organización</w:t>
      </w:r>
      <w:r w:rsidR="00C95B1B">
        <w:rPr>
          <w:rFonts w:ascii="Arial" w:hAnsi="Arial" w:cs="Arial"/>
          <w:sz w:val="20"/>
          <w:szCs w:val="20"/>
          <w:lang w:val="es-ES"/>
        </w:rPr>
        <w:t>, sino también hacia afuera en el tema salarial, para saber qué tan competitiva es la empresa frente al mercado laboral</w:t>
      </w:r>
      <w:r w:rsidR="00236CDA">
        <w:rPr>
          <w:rFonts w:ascii="Arial" w:hAnsi="Arial" w:cs="Arial"/>
          <w:sz w:val="20"/>
          <w:szCs w:val="20"/>
          <w:lang w:val="es-ES"/>
        </w:rPr>
        <w:t xml:space="preserve">. De igual forma, la empresa no tiene definida una política salarial, ya que los sueldos siempre se han establecido en base a </w:t>
      </w:r>
      <w:r w:rsidR="008962CD">
        <w:rPr>
          <w:rFonts w:ascii="Arial" w:hAnsi="Arial" w:cs="Arial"/>
          <w:sz w:val="20"/>
          <w:szCs w:val="20"/>
          <w:lang w:val="es-ES"/>
        </w:rPr>
        <w:t xml:space="preserve">cargos o </w:t>
      </w:r>
      <w:r w:rsidR="00236CDA">
        <w:rPr>
          <w:rFonts w:ascii="Arial" w:hAnsi="Arial" w:cs="Arial"/>
          <w:sz w:val="20"/>
          <w:szCs w:val="20"/>
          <w:lang w:val="es-ES"/>
        </w:rPr>
        <w:t>puestos similares</w:t>
      </w:r>
      <w:r w:rsidR="002267D8">
        <w:rPr>
          <w:rFonts w:ascii="Arial" w:hAnsi="Arial" w:cs="Arial"/>
          <w:sz w:val="20"/>
          <w:szCs w:val="20"/>
          <w:lang w:val="es-ES"/>
        </w:rPr>
        <w:t xml:space="preserve"> dentro de la compañía</w:t>
      </w:r>
      <w:r w:rsidR="008962CD">
        <w:rPr>
          <w:rFonts w:ascii="Arial" w:hAnsi="Arial" w:cs="Arial"/>
          <w:sz w:val="20"/>
          <w:szCs w:val="20"/>
          <w:lang w:val="es-ES"/>
        </w:rPr>
        <w:t>.</w:t>
      </w:r>
    </w:p>
    <w:p w14:paraId="26E76B15" w14:textId="77777777" w:rsidR="00C72597" w:rsidRDefault="00C72597" w:rsidP="00E5686C">
      <w:pPr>
        <w:pStyle w:val="Prrafodelista"/>
        <w:spacing w:after="0" w:line="240" w:lineRule="auto"/>
        <w:ind w:left="360"/>
        <w:jc w:val="both"/>
        <w:rPr>
          <w:rFonts w:ascii="Arial" w:hAnsi="Arial" w:cs="Arial"/>
          <w:sz w:val="20"/>
          <w:szCs w:val="20"/>
          <w:lang w:val="es-ES"/>
        </w:rPr>
      </w:pPr>
    </w:p>
    <w:p w14:paraId="39980A38" w14:textId="71901925" w:rsidR="00876A7D" w:rsidRDefault="00E5686C" w:rsidP="005D0EC9">
      <w:pPr>
        <w:pStyle w:val="Prrafodelista"/>
        <w:numPr>
          <w:ilvl w:val="0"/>
          <w:numId w:val="5"/>
        </w:numPr>
        <w:spacing w:after="0" w:line="240" w:lineRule="auto"/>
        <w:jc w:val="both"/>
        <w:rPr>
          <w:rFonts w:ascii="Arial" w:hAnsi="Arial" w:cs="Arial"/>
          <w:sz w:val="20"/>
          <w:szCs w:val="20"/>
          <w:lang w:val="es-ES"/>
        </w:rPr>
      </w:pPr>
      <w:r>
        <w:rPr>
          <w:rFonts w:ascii="Arial" w:hAnsi="Arial" w:cs="Arial"/>
          <w:sz w:val="20"/>
          <w:szCs w:val="20"/>
          <w:lang w:val="es-ES"/>
        </w:rPr>
        <w:t xml:space="preserve">Otro aspecto importante al hablar del tema </w:t>
      </w:r>
      <w:r w:rsidR="00A2388A">
        <w:rPr>
          <w:rFonts w:ascii="Arial" w:hAnsi="Arial" w:cs="Arial"/>
          <w:sz w:val="20"/>
          <w:szCs w:val="20"/>
          <w:lang w:val="es-ES"/>
        </w:rPr>
        <w:t>salarial</w:t>
      </w:r>
      <w:r>
        <w:rPr>
          <w:rFonts w:ascii="Arial" w:hAnsi="Arial" w:cs="Arial"/>
          <w:sz w:val="20"/>
          <w:szCs w:val="20"/>
          <w:lang w:val="es-ES"/>
        </w:rPr>
        <w:t xml:space="preserve"> es </w:t>
      </w:r>
      <w:r w:rsidR="00876A7D">
        <w:rPr>
          <w:rFonts w:ascii="Arial" w:hAnsi="Arial" w:cs="Arial"/>
          <w:sz w:val="20"/>
          <w:szCs w:val="20"/>
          <w:lang w:val="es-ES"/>
        </w:rPr>
        <w:t>que la empresa</w:t>
      </w:r>
      <w:r w:rsidR="00C72597">
        <w:rPr>
          <w:rFonts w:ascii="Arial" w:hAnsi="Arial" w:cs="Arial"/>
          <w:sz w:val="20"/>
          <w:szCs w:val="20"/>
          <w:lang w:val="es-ES"/>
        </w:rPr>
        <w:t xml:space="preserve"> si bien se preocupa por mantener una equidad interna en cuanto a sueldos,</w:t>
      </w:r>
      <w:r w:rsidR="00876A7D">
        <w:rPr>
          <w:rFonts w:ascii="Arial" w:hAnsi="Arial" w:cs="Arial"/>
          <w:sz w:val="20"/>
          <w:szCs w:val="20"/>
          <w:lang w:val="es-ES"/>
        </w:rPr>
        <w:t xml:space="preserve"> no </w:t>
      </w:r>
      <w:r w:rsidR="00C72597">
        <w:rPr>
          <w:rFonts w:ascii="Arial" w:hAnsi="Arial" w:cs="Arial"/>
          <w:sz w:val="20"/>
          <w:szCs w:val="20"/>
          <w:lang w:val="es-ES"/>
        </w:rPr>
        <w:t xml:space="preserve">se ha planteado realizar </w:t>
      </w:r>
      <w:r w:rsidR="00876A7D">
        <w:rPr>
          <w:rFonts w:ascii="Arial" w:hAnsi="Arial" w:cs="Arial"/>
          <w:sz w:val="20"/>
          <w:szCs w:val="20"/>
          <w:lang w:val="es-ES"/>
        </w:rPr>
        <w:t xml:space="preserve">un reconocimiento económico diferenciador para los colaboradores que mejores resultados obtienen en su trabajo, es decir, los que </w:t>
      </w:r>
      <w:r w:rsidR="00A008DF">
        <w:rPr>
          <w:rFonts w:ascii="Arial" w:hAnsi="Arial" w:cs="Arial"/>
          <w:sz w:val="20"/>
          <w:szCs w:val="20"/>
          <w:lang w:val="es-ES"/>
        </w:rPr>
        <w:t>superan las metas planteadas.</w:t>
      </w:r>
    </w:p>
    <w:p w14:paraId="2C6286D9" w14:textId="5784C54A" w:rsidR="00C72597" w:rsidRDefault="00C72597" w:rsidP="00C72597">
      <w:pPr>
        <w:spacing w:after="0" w:line="240" w:lineRule="auto"/>
        <w:jc w:val="both"/>
        <w:rPr>
          <w:rFonts w:ascii="Arial" w:hAnsi="Arial" w:cs="Arial"/>
          <w:sz w:val="20"/>
          <w:szCs w:val="20"/>
          <w:lang w:val="es-ES"/>
        </w:rPr>
      </w:pPr>
    </w:p>
    <w:p w14:paraId="0555EE80" w14:textId="446A3228" w:rsidR="00C72597" w:rsidRDefault="009950BE" w:rsidP="005D0EC9">
      <w:pPr>
        <w:pStyle w:val="Prrafodelista"/>
        <w:numPr>
          <w:ilvl w:val="0"/>
          <w:numId w:val="5"/>
        </w:numPr>
        <w:spacing w:after="0" w:line="240" w:lineRule="auto"/>
        <w:jc w:val="both"/>
        <w:rPr>
          <w:rFonts w:ascii="Arial" w:hAnsi="Arial" w:cs="Arial"/>
          <w:sz w:val="20"/>
          <w:szCs w:val="20"/>
          <w:lang w:val="es-ES"/>
        </w:rPr>
      </w:pPr>
      <w:r>
        <w:rPr>
          <w:rFonts w:ascii="Arial" w:hAnsi="Arial" w:cs="Arial"/>
          <w:sz w:val="20"/>
          <w:szCs w:val="20"/>
          <w:lang w:val="es-ES"/>
        </w:rPr>
        <w:t>L</w:t>
      </w:r>
      <w:r w:rsidR="006B1BB8">
        <w:rPr>
          <w:rFonts w:ascii="Arial" w:hAnsi="Arial" w:cs="Arial"/>
          <w:sz w:val="20"/>
          <w:szCs w:val="20"/>
          <w:lang w:val="es-ES"/>
        </w:rPr>
        <w:t xml:space="preserve">a organización desde sus inicios se ha preocupado por evaluar el desempeño de sus colaboradores en función de resultados, </w:t>
      </w:r>
      <w:r w:rsidR="00426EC7">
        <w:rPr>
          <w:rFonts w:ascii="Arial" w:hAnsi="Arial" w:cs="Arial"/>
          <w:sz w:val="20"/>
          <w:szCs w:val="20"/>
          <w:lang w:val="es-ES"/>
        </w:rPr>
        <w:t xml:space="preserve">pero no se ha detenido a analizar si la educación, formación, experiencia y competencias </w:t>
      </w:r>
      <w:r w:rsidR="00CD0C29">
        <w:rPr>
          <w:rFonts w:ascii="Arial" w:hAnsi="Arial" w:cs="Arial"/>
          <w:sz w:val="20"/>
          <w:szCs w:val="20"/>
          <w:lang w:val="es-ES"/>
        </w:rPr>
        <w:t xml:space="preserve">que poseen los empleados, se equiparan a los planteados en los perfiles de cargo, </w:t>
      </w:r>
      <w:r w:rsidR="0024135D">
        <w:rPr>
          <w:rFonts w:ascii="Arial" w:hAnsi="Arial" w:cs="Arial"/>
          <w:sz w:val="20"/>
          <w:szCs w:val="20"/>
          <w:lang w:val="es-ES"/>
        </w:rPr>
        <w:t>información que</w:t>
      </w:r>
      <w:r w:rsidR="00CD0C29">
        <w:rPr>
          <w:rFonts w:ascii="Arial" w:hAnsi="Arial" w:cs="Arial"/>
          <w:sz w:val="20"/>
          <w:szCs w:val="20"/>
          <w:lang w:val="es-ES"/>
        </w:rPr>
        <w:t xml:space="preserve"> permitiría establecer</w:t>
      </w:r>
      <w:r w:rsidR="003F137D">
        <w:rPr>
          <w:rFonts w:ascii="Arial" w:hAnsi="Arial" w:cs="Arial"/>
          <w:sz w:val="20"/>
          <w:szCs w:val="20"/>
          <w:lang w:val="es-ES"/>
        </w:rPr>
        <w:t xml:space="preserve"> acciones de desarrollo pertinentes para cada caso.</w:t>
      </w:r>
    </w:p>
    <w:p w14:paraId="656ED713" w14:textId="3A4C8F4F" w:rsidR="00C72597" w:rsidRDefault="00C72597" w:rsidP="00C72597">
      <w:pPr>
        <w:pStyle w:val="Prrafodelista"/>
        <w:spacing w:after="0" w:line="240" w:lineRule="auto"/>
        <w:ind w:left="360"/>
        <w:jc w:val="both"/>
        <w:rPr>
          <w:rFonts w:ascii="Arial" w:hAnsi="Arial" w:cs="Arial"/>
          <w:sz w:val="20"/>
          <w:szCs w:val="20"/>
          <w:lang w:val="es-ES"/>
        </w:rPr>
      </w:pPr>
    </w:p>
    <w:p w14:paraId="4FBBE454" w14:textId="619FC6D1" w:rsidR="0022434E" w:rsidRDefault="0022434E" w:rsidP="0062350C">
      <w:pPr>
        <w:pStyle w:val="Prrafodelista"/>
        <w:numPr>
          <w:ilvl w:val="0"/>
          <w:numId w:val="5"/>
        </w:numPr>
        <w:spacing w:after="0" w:line="240" w:lineRule="auto"/>
        <w:jc w:val="both"/>
        <w:rPr>
          <w:rFonts w:ascii="Arial" w:hAnsi="Arial" w:cs="Arial"/>
          <w:sz w:val="20"/>
          <w:szCs w:val="20"/>
          <w:lang w:val="es-ES"/>
        </w:rPr>
      </w:pPr>
      <w:r w:rsidRPr="0022434E">
        <w:rPr>
          <w:rFonts w:ascii="Arial" w:hAnsi="Arial" w:cs="Arial"/>
          <w:sz w:val="20"/>
          <w:szCs w:val="20"/>
          <w:lang w:val="es-ES"/>
        </w:rPr>
        <w:t>Algo que no solo afecta a Recursos Humanos sino a todo el personal administrativo es el exceso de correos electrónicos que cada uno recibe al día, lo que toma alrededor de una hora e incluso dos horas</w:t>
      </w:r>
      <w:r>
        <w:rPr>
          <w:rFonts w:ascii="Arial" w:hAnsi="Arial" w:cs="Arial"/>
          <w:sz w:val="20"/>
          <w:szCs w:val="20"/>
          <w:lang w:val="es-ES"/>
        </w:rPr>
        <w:t xml:space="preserve"> poder revisarlos todos, siendo muchos de ellos solo informativos, pero que incluso </w:t>
      </w:r>
      <w:r w:rsidR="000556E8">
        <w:rPr>
          <w:rFonts w:ascii="Arial" w:hAnsi="Arial" w:cs="Arial"/>
          <w:sz w:val="20"/>
          <w:szCs w:val="20"/>
          <w:lang w:val="es-ES"/>
        </w:rPr>
        <w:t>h</w:t>
      </w:r>
      <w:r>
        <w:rPr>
          <w:rFonts w:ascii="Arial" w:hAnsi="Arial" w:cs="Arial"/>
          <w:sz w:val="20"/>
          <w:szCs w:val="20"/>
          <w:lang w:val="es-ES"/>
        </w:rPr>
        <w:t>a llevado a que los responsables o quienes debían tomar acciones, se confundan y piensen que esos temas deben ser resueltos por otra persona</w:t>
      </w:r>
      <w:r w:rsidR="006F5B49">
        <w:rPr>
          <w:rFonts w:ascii="Arial" w:hAnsi="Arial" w:cs="Arial"/>
          <w:sz w:val="20"/>
          <w:szCs w:val="20"/>
          <w:lang w:val="es-ES"/>
        </w:rPr>
        <w:t xml:space="preserve">, práctica que se ha ido distorsionando o complicando con el tiempo, cuyo objetivo inicial fue mantener informado a los involucrados en cada tema, pero ahora los mensajes son copiados casi a todo el personal administrativo, restando </w:t>
      </w:r>
      <w:r w:rsidR="00DF349B">
        <w:rPr>
          <w:rFonts w:ascii="Arial" w:hAnsi="Arial" w:cs="Arial"/>
          <w:sz w:val="20"/>
          <w:szCs w:val="20"/>
          <w:lang w:val="es-ES"/>
        </w:rPr>
        <w:t xml:space="preserve">así </w:t>
      </w:r>
      <w:r w:rsidR="000556E8">
        <w:rPr>
          <w:rFonts w:ascii="Arial" w:hAnsi="Arial" w:cs="Arial"/>
          <w:sz w:val="20"/>
          <w:szCs w:val="20"/>
          <w:lang w:val="es-ES"/>
        </w:rPr>
        <w:t>su efectividad.</w:t>
      </w:r>
    </w:p>
    <w:p w14:paraId="6051CDB0" w14:textId="77777777" w:rsidR="009C5F68" w:rsidRPr="009C5F68" w:rsidRDefault="009C5F68" w:rsidP="009C5F68">
      <w:pPr>
        <w:pStyle w:val="Prrafodelista"/>
        <w:rPr>
          <w:rFonts w:ascii="Arial" w:hAnsi="Arial" w:cs="Arial"/>
          <w:sz w:val="20"/>
          <w:szCs w:val="20"/>
          <w:lang w:val="es-ES"/>
        </w:rPr>
      </w:pPr>
    </w:p>
    <w:p w14:paraId="45375187" w14:textId="5F8C4B2C" w:rsidR="009C5F68" w:rsidRPr="009C5F68" w:rsidRDefault="009C5F68" w:rsidP="009C5F68">
      <w:pPr>
        <w:spacing w:after="0" w:line="240" w:lineRule="auto"/>
        <w:jc w:val="both"/>
        <w:rPr>
          <w:rFonts w:ascii="Arial" w:hAnsi="Arial" w:cs="Arial"/>
          <w:b/>
          <w:bCs/>
          <w:lang w:val="es-ES"/>
        </w:rPr>
      </w:pPr>
      <w:r w:rsidRPr="009C5F68">
        <w:rPr>
          <w:rFonts w:ascii="Arial" w:hAnsi="Arial" w:cs="Arial"/>
          <w:b/>
          <w:bCs/>
          <w:lang w:val="es-ES"/>
        </w:rPr>
        <w:lastRenderedPageBreak/>
        <w:t>Análisis de actividades a desempeñar por el Jefe de Planta</w:t>
      </w:r>
    </w:p>
    <w:p w14:paraId="7D77CBFE" w14:textId="77777777" w:rsidR="009C5F68" w:rsidRDefault="009C5F68" w:rsidP="009C5F68">
      <w:pPr>
        <w:spacing w:after="0" w:line="240" w:lineRule="auto"/>
        <w:jc w:val="both"/>
        <w:rPr>
          <w:rFonts w:ascii="Arial" w:hAnsi="Arial" w:cs="Arial"/>
          <w:sz w:val="20"/>
          <w:szCs w:val="20"/>
          <w:lang w:val="es-ES"/>
        </w:rPr>
      </w:pPr>
    </w:p>
    <w:p w14:paraId="7BF3364D" w14:textId="24A469EA" w:rsidR="009C5F68" w:rsidRDefault="00FA2460" w:rsidP="009C5F68">
      <w:pPr>
        <w:spacing w:after="0" w:line="240" w:lineRule="auto"/>
        <w:jc w:val="both"/>
        <w:rPr>
          <w:rFonts w:ascii="Arial" w:hAnsi="Arial" w:cs="Arial"/>
          <w:sz w:val="20"/>
          <w:szCs w:val="20"/>
          <w:lang w:val="es-ES"/>
        </w:rPr>
      </w:pPr>
      <w:r>
        <w:rPr>
          <w:rFonts w:ascii="Arial" w:hAnsi="Arial" w:cs="Arial"/>
          <w:sz w:val="20"/>
          <w:szCs w:val="20"/>
          <w:lang w:val="es-ES"/>
        </w:rPr>
        <w:t xml:space="preserve">Con el Gerente de Planta actual se levantó las actividades que debería desempeñar el nuevo Jefe de Planta a ser contratado, detallando la frecuencia, volumen y la duración o tiempo invertido en cada </w:t>
      </w:r>
      <w:r w:rsidR="00942A9A">
        <w:rPr>
          <w:rFonts w:ascii="Arial" w:hAnsi="Arial" w:cs="Arial"/>
          <w:sz w:val="20"/>
          <w:szCs w:val="20"/>
          <w:lang w:val="es-ES"/>
        </w:rPr>
        <w:t>actividad</w:t>
      </w:r>
      <w:r>
        <w:rPr>
          <w:rFonts w:ascii="Arial" w:hAnsi="Arial" w:cs="Arial"/>
          <w:sz w:val="20"/>
          <w:szCs w:val="20"/>
          <w:lang w:val="es-ES"/>
        </w:rPr>
        <w:t>. La información obtenida fue la siguiente:</w:t>
      </w:r>
    </w:p>
    <w:p w14:paraId="364DBA60" w14:textId="77777777" w:rsidR="009C5F68" w:rsidRDefault="009C5F68" w:rsidP="009C5F68">
      <w:pPr>
        <w:spacing w:after="0" w:line="240" w:lineRule="auto"/>
        <w:jc w:val="both"/>
        <w:rPr>
          <w:rFonts w:ascii="Arial" w:hAnsi="Arial" w:cs="Arial"/>
          <w:sz w:val="20"/>
          <w:szCs w:val="20"/>
          <w:lang w:val="es-ES"/>
        </w:rPr>
      </w:pPr>
    </w:p>
    <w:p w14:paraId="5EF3BA68" w14:textId="77777777" w:rsidR="009C5F68" w:rsidRDefault="009C5F68" w:rsidP="009C5F68">
      <w:pPr>
        <w:spacing w:after="0" w:line="240" w:lineRule="auto"/>
        <w:jc w:val="both"/>
        <w:rPr>
          <w:rFonts w:ascii="Arial" w:hAnsi="Arial" w:cs="Arial"/>
          <w:sz w:val="20"/>
          <w:szCs w:val="20"/>
          <w:lang w:val="es-ES"/>
        </w:rPr>
      </w:pPr>
    </w:p>
    <w:tbl>
      <w:tblPr>
        <w:tblStyle w:val="Tablaconcuadrcula"/>
        <w:tblW w:w="8647" w:type="dxa"/>
        <w:tblInd w:w="-5" w:type="dxa"/>
        <w:tblLook w:val="04A0" w:firstRow="1" w:lastRow="0" w:firstColumn="1" w:lastColumn="0" w:noHBand="0" w:noVBand="1"/>
      </w:tblPr>
      <w:tblGrid>
        <w:gridCol w:w="3828"/>
        <w:gridCol w:w="1275"/>
        <w:gridCol w:w="1701"/>
        <w:gridCol w:w="1843"/>
      </w:tblGrid>
      <w:tr w:rsidR="009C5F68" w14:paraId="2404C4A6" w14:textId="77777777" w:rsidTr="00FA2460">
        <w:trPr>
          <w:trHeight w:val="631"/>
        </w:trPr>
        <w:tc>
          <w:tcPr>
            <w:tcW w:w="3828" w:type="dxa"/>
            <w:shd w:val="clear" w:color="auto" w:fill="1F3864" w:themeFill="accent1" w:themeFillShade="80"/>
            <w:vAlign w:val="center"/>
          </w:tcPr>
          <w:p w14:paraId="47431733" w14:textId="4EAC1BC7" w:rsidR="009C5F68" w:rsidRPr="00455F51" w:rsidRDefault="00FA2460" w:rsidP="00AE6ADA">
            <w:pPr>
              <w:jc w:val="center"/>
              <w:rPr>
                <w:rFonts w:ascii="Arial" w:hAnsi="Arial" w:cs="Arial"/>
                <w:b/>
                <w:bCs/>
                <w:sz w:val="18"/>
                <w:szCs w:val="18"/>
                <w:lang w:val="es-ES"/>
              </w:rPr>
            </w:pPr>
            <w:r>
              <w:rPr>
                <w:rFonts w:ascii="Arial" w:hAnsi="Arial" w:cs="Arial"/>
                <w:b/>
                <w:bCs/>
                <w:sz w:val="18"/>
                <w:szCs w:val="18"/>
                <w:lang w:val="es-ES"/>
              </w:rPr>
              <w:t>Actividad</w:t>
            </w:r>
          </w:p>
        </w:tc>
        <w:tc>
          <w:tcPr>
            <w:tcW w:w="1275" w:type="dxa"/>
            <w:shd w:val="clear" w:color="auto" w:fill="1F3864" w:themeFill="accent1" w:themeFillShade="80"/>
            <w:vAlign w:val="center"/>
          </w:tcPr>
          <w:p w14:paraId="73DDDD2F" w14:textId="77777777" w:rsidR="009C5F68" w:rsidRPr="00455F51" w:rsidRDefault="009C5F68" w:rsidP="00AE6ADA">
            <w:pPr>
              <w:jc w:val="center"/>
              <w:rPr>
                <w:rFonts w:ascii="Arial" w:hAnsi="Arial" w:cs="Arial"/>
                <w:b/>
                <w:bCs/>
                <w:sz w:val="18"/>
                <w:szCs w:val="18"/>
                <w:lang w:val="es-ES"/>
              </w:rPr>
            </w:pPr>
            <w:r w:rsidRPr="00455F51">
              <w:rPr>
                <w:rFonts w:ascii="Arial" w:hAnsi="Arial" w:cs="Arial"/>
                <w:b/>
                <w:bCs/>
                <w:sz w:val="18"/>
                <w:szCs w:val="18"/>
                <w:lang w:val="es-ES"/>
              </w:rPr>
              <w:t>Frecuencia</w:t>
            </w:r>
          </w:p>
        </w:tc>
        <w:tc>
          <w:tcPr>
            <w:tcW w:w="1701" w:type="dxa"/>
            <w:shd w:val="clear" w:color="auto" w:fill="1F3864" w:themeFill="accent1" w:themeFillShade="80"/>
            <w:vAlign w:val="center"/>
          </w:tcPr>
          <w:p w14:paraId="217B563A" w14:textId="77777777" w:rsidR="009C5F68" w:rsidRPr="00455F51" w:rsidRDefault="009C5F68" w:rsidP="00AE6ADA">
            <w:pPr>
              <w:jc w:val="center"/>
              <w:rPr>
                <w:rFonts w:ascii="Arial" w:hAnsi="Arial" w:cs="Arial"/>
                <w:b/>
                <w:bCs/>
                <w:sz w:val="18"/>
                <w:szCs w:val="18"/>
                <w:lang w:val="es-ES"/>
              </w:rPr>
            </w:pPr>
            <w:r w:rsidRPr="00455F51">
              <w:rPr>
                <w:rFonts w:ascii="Arial" w:hAnsi="Arial" w:cs="Arial"/>
                <w:b/>
                <w:bCs/>
                <w:sz w:val="18"/>
                <w:szCs w:val="18"/>
                <w:lang w:val="es-ES"/>
              </w:rPr>
              <w:t>Volumen</w:t>
            </w:r>
          </w:p>
        </w:tc>
        <w:tc>
          <w:tcPr>
            <w:tcW w:w="1843" w:type="dxa"/>
            <w:shd w:val="clear" w:color="auto" w:fill="1F3864" w:themeFill="accent1" w:themeFillShade="80"/>
            <w:vAlign w:val="center"/>
          </w:tcPr>
          <w:p w14:paraId="13A7B62E" w14:textId="0F2684DC" w:rsidR="009C5F68" w:rsidRPr="00455F51" w:rsidRDefault="00FA2460" w:rsidP="00AE6ADA">
            <w:pPr>
              <w:jc w:val="center"/>
              <w:rPr>
                <w:rFonts w:ascii="Arial" w:hAnsi="Arial" w:cs="Arial"/>
                <w:b/>
                <w:bCs/>
                <w:sz w:val="18"/>
                <w:szCs w:val="18"/>
                <w:lang w:val="es-ES"/>
              </w:rPr>
            </w:pPr>
            <w:r>
              <w:rPr>
                <w:rFonts w:ascii="Arial" w:hAnsi="Arial" w:cs="Arial"/>
                <w:b/>
                <w:bCs/>
                <w:sz w:val="18"/>
                <w:szCs w:val="18"/>
                <w:lang w:val="es-ES"/>
              </w:rPr>
              <w:t>Duración o tiempo p</w:t>
            </w:r>
            <w:r w:rsidR="009C5F68" w:rsidRPr="00455F51">
              <w:rPr>
                <w:rFonts w:ascii="Arial" w:hAnsi="Arial" w:cs="Arial"/>
                <w:b/>
                <w:bCs/>
                <w:sz w:val="18"/>
                <w:szCs w:val="18"/>
                <w:lang w:val="es-ES"/>
              </w:rPr>
              <w:t xml:space="preserve">or cada </w:t>
            </w:r>
            <w:r w:rsidR="00C265EB">
              <w:rPr>
                <w:rFonts w:ascii="Arial" w:hAnsi="Arial" w:cs="Arial"/>
                <w:b/>
                <w:bCs/>
                <w:sz w:val="18"/>
                <w:szCs w:val="18"/>
                <w:lang w:val="es-ES"/>
              </w:rPr>
              <w:t>actividad</w:t>
            </w:r>
          </w:p>
        </w:tc>
      </w:tr>
      <w:tr w:rsidR="009C5F68" w14:paraId="453C5063" w14:textId="77777777" w:rsidTr="00F5038A">
        <w:trPr>
          <w:trHeight w:val="510"/>
        </w:trPr>
        <w:tc>
          <w:tcPr>
            <w:tcW w:w="3828" w:type="dxa"/>
            <w:vAlign w:val="center"/>
          </w:tcPr>
          <w:p w14:paraId="65F8E826" w14:textId="5F459A00" w:rsidR="009C5F68" w:rsidRPr="00455F51" w:rsidRDefault="00385747" w:rsidP="00AE6ADA">
            <w:pPr>
              <w:jc w:val="both"/>
              <w:rPr>
                <w:rFonts w:ascii="Arial" w:hAnsi="Arial" w:cs="Arial"/>
                <w:sz w:val="18"/>
                <w:szCs w:val="18"/>
                <w:lang w:val="es-ES"/>
              </w:rPr>
            </w:pPr>
            <w:r w:rsidRPr="00385747">
              <w:rPr>
                <w:rFonts w:ascii="Arial" w:eastAsia="Times New Roman" w:hAnsi="Arial" w:cs="Arial"/>
                <w:sz w:val="18"/>
                <w:szCs w:val="18"/>
                <w:lang w:eastAsia="es-EC"/>
              </w:rPr>
              <w:t>Análisis de optimización de recursos y procesos de producción</w:t>
            </w:r>
          </w:p>
        </w:tc>
        <w:tc>
          <w:tcPr>
            <w:tcW w:w="1275" w:type="dxa"/>
            <w:vAlign w:val="center"/>
          </w:tcPr>
          <w:p w14:paraId="18EEDD76" w14:textId="6817CDC6" w:rsidR="009C5F68" w:rsidRPr="00455F51" w:rsidRDefault="00385747" w:rsidP="00C265EB">
            <w:pPr>
              <w:rPr>
                <w:rFonts w:ascii="Arial" w:hAnsi="Arial" w:cs="Arial"/>
                <w:sz w:val="18"/>
                <w:szCs w:val="18"/>
                <w:lang w:val="es-ES"/>
              </w:rPr>
            </w:pPr>
            <w:r>
              <w:rPr>
                <w:rFonts w:ascii="Arial" w:hAnsi="Arial" w:cs="Arial"/>
                <w:sz w:val="18"/>
                <w:szCs w:val="18"/>
                <w:lang w:val="es-ES"/>
              </w:rPr>
              <w:t xml:space="preserve">Semanal </w:t>
            </w:r>
          </w:p>
        </w:tc>
        <w:tc>
          <w:tcPr>
            <w:tcW w:w="1701" w:type="dxa"/>
            <w:vAlign w:val="center"/>
          </w:tcPr>
          <w:p w14:paraId="1EB2C1AD" w14:textId="2547AB65" w:rsidR="009C5F68" w:rsidRPr="00455F51" w:rsidRDefault="00385747" w:rsidP="00C265EB">
            <w:pPr>
              <w:rPr>
                <w:rFonts w:ascii="Arial" w:hAnsi="Arial" w:cs="Arial"/>
                <w:sz w:val="18"/>
                <w:szCs w:val="18"/>
                <w:lang w:val="es-ES"/>
              </w:rPr>
            </w:pPr>
            <w:r>
              <w:rPr>
                <w:rFonts w:ascii="Arial" w:hAnsi="Arial" w:cs="Arial"/>
                <w:sz w:val="18"/>
                <w:szCs w:val="18"/>
                <w:lang w:val="es-ES"/>
              </w:rPr>
              <w:t>1 análisis</w:t>
            </w:r>
          </w:p>
        </w:tc>
        <w:tc>
          <w:tcPr>
            <w:tcW w:w="1843" w:type="dxa"/>
            <w:vAlign w:val="center"/>
          </w:tcPr>
          <w:p w14:paraId="4ABCBA1A" w14:textId="0C9DC6DF" w:rsidR="009C5F68" w:rsidRPr="00455F51" w:rsidRDefault="00385747" w:rsidP="00C265EB">
            <w:pPr>
              <w:rPr>
                <w:rFonts w:ascii="Arial" w:hAnsi="Arial" w:cs="Arial"/>
                <w:sz w:val="18"/>
                <w:szCs w:val="18"/>
                <w:lang w:val="es-ES"/>
              </w:rPr>
            </w:pPr>
            <w:r>
              <w:rPr>
                <w:rFonts w:ascii="Arial" w:hAnsi="Arial" w:cs="Arial"/>
                <w:sz w:val="18"/>
                <w:szCs w:val="18"/>
                <w:lang w:val="es-ES"/>
              </w:rPr>
              <w:t>1 hora</w:t>
            </w:r>
          </w:p>
        </w:tc>
      </w:tr>
      <w:tr w:rsidR="009C5F68" w14:paraId="25B7AEB6" w14:textId="77777777" w:rsidTr="00F5038A">
        <w:trPr>
          <w:trHeight w:val="510"/>
        </w:trPr>
        <w:tc>
          <w:tcPr>
            <w:tcW w:w="3828" w:type="dxa"/>
            <w:vAlign w:val="center"/>
          </w:tcPr>
          <w:p w14:paraId="35E4B0BF" w14:textId="1CF3F98A" w:rsidR="009C5F68" w:rsidRPr="00455F51" w:rsidRDefault="00385747" w:rsidP="00AE6ADA">
            <w:pPr>
              <w:jc w:val="both"/>
              <w:rPr>
                <w:rFonts w:ascii="Arial" w:hAnsi="Arial" w:cs="Arial"/>
                <w:sz w:val="18"/>
                <w:szCs w:val="18"/>
                <w:lang w:val="es-ES"/>
              </w:rPr>
            </w:pPr>
            <w:r w:rsidRPr="00385747">
              <w:rPr>
                <w:rFonts w:ascii="Arial" w:eastAsia="Times New Roman" w:hAnsi="Arial" w:cs="Arial"/>
                <w:sz w:val="18"/>
                <w:szCs w:val="18"/>
                <w:lang w:eastAsia="es-EC"/>
              </w:rPr>
              <w:t>Brindar soporte técnico y administrativo en el desarrollo de nuevos productos</w:t>
            </w:r>
          </w:p>
        </w:tc>
        <w:tc>
          <w:tcPr>
            <w:tcW w:w="1275" w:type="dxa"/>
            <w:vAlign w:val="center"/>
          </w:tcPr>
          <w:p w14:paraId="215D4D81" w14:textId="1B416CFA" w:rsidR="009C5F68" w:rsidRPr="00455F51" w:rsidRDefault="00385747" w:rsidP="00C265EB">
            <w:pPr>
              <w:rPr>
                <w:rFonts w:ascii="Arial" w:hAnsi="Arial" w:cs="Arial"/>
                <w:sz w:val="18"/>
                <w:szCs w:val="18"/>
                <w:lang w:val="es-ES"/>
              </w:rPr>
            </w:pPr>
            <w:r>
              <w:rPr>
                <w:rFonts w:ascii="Arial" w:hAnsi="Arial" w:cs="Arial"/>
                <w:sz w:val="18"/>
                <w:szCs w:val="18"/>
                <w:lang w:val="es-ES"/>
              </w:rPr>
              <w:t>Mensual</w:t>
            </w:r>
          </w:p>
        </w:tc>
        <w:tc>
          <w:tcPr>
            <w:tcW w:w="1701" w:type="dxa"/>
            <w:vAlign w:val="center"/>
          </w:tcPr>
          <w:p w14:paraId="13731799" w14:textId="2D214557" w:rsidR="009C5F68" w:rsidRPr="00455F51" w:rsidRDefault="00385747" w:rsidP="00C265EB">
            <w:pPr>
              <w:rPr>
                <w:rFonts w:ascii="Arial" w:hAnsi="Arial" w:cs="Arial"/>
                <w:sz w:val="18"/>
                <w:szCs w:val="18"/>
                <w:lang w:val="es-ES"/>
              </w:rPr>
            </w:pPr>
            <w:r>
              <w:rPr>
                <w:rFonts w:ascii="Arial" w:hAnsi="Arial" w:cs="Arial"/>
                <w:sz w:val="18"/>
                <w:szCs w:val="18"/>
                <w:lang w:val="es-ES"/>
              </w:rPr>
              <w:t>4 reuniones de soporte</w:t>
            </w:r>
          </w:p>
        </w:tc>
        <w:tc>
          <w:tcPr>
            <w:tcW w:w="1843" w:type="dxa"/>
            <w:vAlign w:val="center"/>
          </w:tcPr>
          <w:p w14:paraId="415CF1DE" w14:textId="02B98393" w:rsidR="009C5F68" w:rsidRPr="00455F51" w:rsidRDefault="00385747" w:rsidP="00C265EB">
            <w:pPr>
              <w:rPr>
                <w:rFonts w:ascii="Arial" w:hAnsi="Arial" w:cs="Arial"/>
                <w:sz w:val="18"/>
                <w:szCs w:val="18"/>
                <w:lang w:val="es-ES"/>
              </w:rPr>
            </w:pPr>
            <w:r>
              <w:rPr>
                <w:rFonts w:ascii="Arial" w:hAnsi="Arial" w:cs="Arial"/>
                <w:sz w:val="18"/>
                <w:szCs w:val="18"/>
                <w:lang w:val="es-ES"/>
              </w:rPr>
              <w:t>4 horas</w:t>
            </w:r>
          </w:p>
        </w:tc>
      </w:tr>
      <w:tr w:rsidR="009C5F68" w14:paraId="1F7BA094" w14:textId="77777777" w:rsidTr="00F5038A">
        <w:trPr>
          <w:trHeight w:val="510"/>
        </w:trPr>
        <w:tc>
          <w:tcPr>
            <w:tcW w:w="3828" w:type="dxa"/>
            <w:vAlign w:val="center"/>
          </w:tcPr>
          <w:p w14:paraId="12B64686" w14:textId="1229F38B" w:rsidR="009C5F68" w:rsidRPr="00455F51" w:rsidRDefault="00385747" w:rsidP="00AE6ADA">
            <w:pPr>
              <w:jc w:val="both"/>
              <w:rPr>
                <w:rFonts w:ascii="Arial" w:hAnsi="Arial" w:cs="Arial"/>
                <w:sz w:val="18"/>
                <w:szCs w:val="18"/>
                <w:lang w:val="es-ES"/>
              </w:rPr>
            </w:pPr>
            <w:r w:rsidRPr="00385747">
              <w:rPr>
                <w:rFonts w:ascii="Arial" w:eastAsia="Times New Roman" w:hAnsi="Arial" w:cs="Arial"/>
                <w:sz w:val="18"/>
                <w:szCs w:val="18"/>
                <w:lang w:eastAsia="es-EC"/>
              </w:rPr>
              <w:t>Programar, ejecutar y controlar los proyectos de ingeniería que se realizan en la Planta</w:t>
            </w:r>
          </w:p>
        </w:tc>
        <w:tc>
          <w:tcPr>
            <w:tcW w:w="1275" w:type="dxa"/>
            <w:vAlign w:val="center"/>
          </w:tcPr>
          <w:p w14:paraId="75BC4450" w14:textId="4EAA1EC7" w:rsidR="009C5F68" w:rsidRPr="00455F51" w:rsidRDefault="005B4FF7" w:rsidP="00C265EB">
            <w:pPr>
              <w:rPr>
                <w:rFonts w:ascii="Arial" w:hAnsi="Arial" w:cs="Arial"/>
                <w:sz w:val="18"/>
                <w:szCs w:val="18"/>
                <w:lang w:val="es-ES"/>
              </w:rPr>
            </w:pPr>
            <w:r>
              <w:rPr>
                <w:rFonts w:ascii="Arial" w:hAnsi="Arial" w:cs="Arial"/>
                <w:sz w:val="18"/>
                <w:szCs w:val="18"/>
                <w:lang w:val="es-ES"/>
              </w:rPr>
              <w:t>Anual</w:t>
            </w:r>
          </w:p>
        </w:tc>
        <w:tc>
          <w:tcPr>
            <w:tcW w:w="1701" w:type="dxa"/>
            <w:vAlign w:val="center"/>
          </w:tcPr>
          <w:p w14:paraId="5295B5C2" w14:textId="3741E8C2" w:rsidR="009C5F68" w:rsidRPr="00455F51" w:rsidRDefault="005B4FF7" w:rsidP="00C265EB">
            <w:pPr>
              <w:rPr>
                <w:rFonts w:ascii="Arial" w:hAnsi="Arial" w:cs="Arial"/>
                <w:sz w:val="18"/>
                <w:szCs w:val="18"/>
                <w:lang w:val="es-ES"/>
              </w:rPr>
            </w:pPr>
            <w:r>
              <w:rPr>
                <w:rFonts w:ascii="Arial" w:hAnsi="Arial" w:cs="Arial"/>
                <w:sz w:val="18"/>
                <w:szCs w:val="18"/>
                <w:lang w:val="es-ES"/>
              </w:rPr>
              <w:t>2 programaciones</w:t>
            </w:r>
          </w:p>
        </w:tc>
        <w:tc>
          <w:tcPr>
            <w:tcW w:w="1843" w:type="dxa"/>
            <w:vAlign w:val="center"/>
          </w:tcPr>
          <w:p w14:paraId="546AC7B0" w14:textId="3A2D46BF" w:rsidR="009C5F68" w:rsidRPr="00455F51" w:rsidRDefault="005B4FF7" w:rsidP="00C265EB">
            <w:pPr>
              <w:rPr>
                <w:rFonts w:ascii="Arial" w:hAnsi="Arial" w:cs="Arial"/>
                <w:sz w:val="18"/>
                <w:szCs w:val="18"/>
                <w:lang w:val="es-ES"/>
              </w:rPr>
            </w:pPr>
            <w:r>
              <w:rPr>
                <w:rFonts w:ascii="Arial" w:hAnsi="Arial" w:cs="Arial"/>
                <w:sz w:val="18"/>
                <w:szCs w:val="18"/>
                <w:lang w:val="es-ES"/>
              </w:rPr>
              <w:t>2 meses</w:t>
            </w:r>
          </w:p>
        </w:tc>
      </w:tr>
      <w:tr w:rsidR="009C5F68" w14:paraId="6AAD129A" w14:textId="77777777" w:rsidTr="00F5038A">
        <w:trPr>
          <w:trHeight w:val="510"/>
        </w:trPr>
        <w:tc>
          <w:tcPr>
            <w:tcW w:w="3828" w:type="dxa"/>
            <w:vAlign w:val="center"/>
          </w:tcPr>
          <w:p w14:paraId="64CC07FC" w14:textId="4368E3AA" w:rsidR="009C5F68" w:rsidRPr="00455F51" w:rsidRDefault="00385747" w:rsidP="00AE6ADA">
            <w:pPr>
              <w:jc w:val="both"/>
              <w:rPr>
                <w:rFonts w:ascii="Arial" w:hAnsi="Arial" w:cs="Arial"/>
                <w:sz w:val="18"/>
                <w:szCs w:val="18"/>
                <w:lang w:val="es-ES"/>
              </w:rPr>
            </w:pPr>
            <w:r w:rsidRPr="00385747">
              <w:rPr>
                <w:rFonts w:ascii="Arial" w:eastAsia="Times New Roman" w:hAnsi="Arial" w:cs="Arial"/>
                <w:sz w:val="18"/>
                <w:szCs w:val="18"/>
                <w:lang w:eastAsia="es-EC"/>
              </w:rPr>
              <w:t>Elaborar el presupuesto anual de Planta</w:t>
            </w:r>
          </w:p>
        </w:tc>
        <w:tc>
          <w:tcPr>
            <w:tcW w:w="1275" w:type="dxa"/>
            <w:vAlign w:val="center"/>
          </w:tcPr>
          <w:p w14:paraId="025B2D8F" w14:textId="315CBC8B" w:rsidR="009C5F68" w:rsidRPr="00455F51" w:rsidRDefault="005B4FF7" w:rsidP="00C265EB">
            <w:pPr>
              <w:rPr>
                <w:rFonts w:ascii="Arial" w:hAnsi="Arial" w:cs="Arial"/>
                <w:sz w:val="18"/>
                <w:szCs w:val="18"/>
                <w:lang w:val="es-ES"/>
              </w:rPr>
            </w:pPr>
            <w:r>
              <w:rPr>
                <w:rFonts w:ascii="Arial" w:hAnsi="Arial" w:cs="Arial"/>
                <w:sz w:val="18"/>
                <w:szCs w:val="18"/>
                <w:lang w:val="es-ES"/>
              </w:rPr>
              <w:t>Anual</w:t>
            </w:r>
          </w:p>
        </w:tc>
        <w:tc>
          <w:tcPr>
            <w:tcW w:w="1701" w:type="dxa"/>
            <w:vAlign w:val="center"/>
          </w:tcPr>
          <w:p w14:paraId="7EEF86B6" w14:textId="54252CDE" w:rsidR="009C5F68" w:rsidRPr="00455F51" w:rsidRDefault="005B4FF7" w:rsidP="00C265EB">
            <w:pPr>
              <w:rPr>
                <w:rFonts w:ascii="Arial" w:hAnsi="Arial" w:cs="Arial"/>
                <w:sz w:val="18"/>
                <w:szCs w:val="18"/>
                <w:lang w:val="es-ES"/>
              </w:rPr>
            </w:pPr>
            <w:r>
              <w:rPr>
                <w:rFonts w:ascii="Arial" w:hAnsi="Arial" w:cs="Arial"/>
                <w:sz w:val="18"/>
                <w:szCs w:val="18"/>
                <w:lang w:val="es-ES"/>
              </w:rPr>
              <w:t>1 presupuesto</w:t>
            </w:r>
          </w:p>
        </w:tc>
        <w:tc>
          <w:tcPr>
            <w:tcW w:w="1843" w:type="dxa"/>
            <w:vAlign w:val="center"/>
          </w:tcPr>
          <w:p w14:paraId="460FE410" w14:textId="0DCC3A2C" w:rsidR="009C5F68" w:rsidRPr="00455F51" w:rsidRDefault="005B4FF7" w:rsidP="00C265EB">
            <w:pPr>
              <w:rPr>
                <w:rFonts w:ascii="Arial" w:hAnsi="Arial" w:cs="Arial"/>
                <w:sz w:val="18"/>
                <w:szCs w:val="18"/>
                <w:lang w:val="es-ES"/>
              </w:rPr>
            </w:pPr>
            <w:r>
              <w:rPr>
                <w:rFonts w:ascii="Arial" w:hAnsi="Arial" w:cs="Arial"/>
                <w:sz w:val="18"/>
                <w:szCs w:val="18"/>
                <w:lang w:val="es-ES"/>
              </w:rPr>
              <w:t>3 días</w:t>
            </w:r>
          </w:p>
        </w:tc>
      </w:tr>
      <w:tr w:rsidR="009C5F68" w14:paraId="06F02200" w14:textId="77777777" w:rsidTr="00F5038A">
        <w:trPr>
          <w:trHeight w:val="510"/>
        </w:trPr>
        <w:tc>
          <w:tcPr>
            <w:tcW w:w="3828" w:type="dxa"/>
            <w:vAlign w:val="center"/>
          </w:tcPr>
          <w:p w14:paraId="0CAF8127" w14:textId="72882041" w:rsidR="009C5F68" w:rsidRPr="00455F51" w:rsidRDefault="00385747" w:rsidP="00AE6ADA">
            <w:pPr>
              <w:jc w:val="both"/>
              <w:rPr>
                <w:rFonts w:ascii="Arial" w:hAnsi="Arial" w:cs="Arial"/>
                <w:sz w:val="18"/>
                <w:szCs w:val="18"/>
                <w:lang w:val="es-ES"/>
              </w:rPr>
            </w:pPr>
            <w:r w:rsidRPr="00385747">
              <w:rPr>
                <w:rFonts w:ascii="Arial" w:eastAsia="Times New Roman" w:hAnsi="Arial" w:cs="Arial"/>
                <w:sz w:val="18"/>
                <w:szCs w:val="18"/>
                <w:lang w:eastAsia="es-EC"/>
              </w:rPr>
              <w:t>Realizar mensualmente el control presupuestario de Planta</w:t>
            </w:r>
          </w:p>
        </w:tc>
        <w:tc>
          <w:tcPr>
            <w:tcW w:w="1275" w:type="dxa"/>
            <w:vAlign w:val="center"/>
          </w:tcPr>
          <w:p w14:paraId="43FA7B87" w14:textId="2745ADAD" w:rsidR="009C5F68" w:rsidRPr="00455F51" w:rsidRDefault="005B4FF7" w:rsidP="00C265EB">
            <w:pPr>
              <w:rPr>
                <w:rFonts w:ascii="Arial" w:hAnsi="Arial" w:cs="Arial"/>
                <w:sz w:val="18"/>
                <w:szCs w:val="18"/>
                <w:lang w:val="es-ES"/>
              </w:rPr>
            </w:pPr>
            <w:r>
              <w:rPr>
                <w:rFonts w:ascii="Arial" w:hAnsi="Arial" w:cs="Arial"/>
                <w:sz w:val="18"/>
                <w:szCs w:val="18"/>
                <w:lang w:val="es-ES"/>
              </w:rPr>
              <w:t>Mensual</w:t>
            </w:r>
          </w:p>
        </w:tc>
        <w:tc>
          <w:tcPr>
            <w:tcW w:w="1701" w:type="dxa"/>
            <w:vAlign w:val="center"/>
          </w:tcPr>
          <w:p w14:paraId="7B61B305" w14:textId="0A6A3234" w:rsidR="009C5F68" w:rsidRPr="00455F51" w:rsidRDefault="005B4FF7" w:rsidP="00C265EB">
            <w:pPr>
              <w:rPr>
                <w:rFonts w:ascii="Arial" w:hAnsi="Arial" w:cs="Arial"/>
                <w:sz w:val="18"/>
                <w:szCs w:val="18"/>
                <w:lang w:val="es-ES"/>
              </w:rPr>
            </w:pPr>
            <w:r>
              <w:rPr>
                <w:rFonts w:ascii="Arial" w:hAnsi="Arial" w:cs="Arial"/>
                <w:sz w:val="18"/>
                <w:szCs w:val="18"/>
                <w:lang w:val="es-ES"/>
              </w:rPr>
              <w:t>1 control presupuestario</w:t>
            </w:r>
          </w:p>
        </w:tc>
        <w:tc>
          <w:tcPr>
            <w:tcW w:w="1843" w:type="dxa"/>
            <w:vAlign w:val="center"/>
          </w:tcPr>
          <w:p w14:paraId="6E1DC3DF" w14:textId="09646A6B" w:rsidR="009C5F68" w:rsidRPr="00455F51" w:rsidRDefault="005B4FF7" w:rsidP="00C265EB">
            <w:pPr>
              <w:rPr>
                <w:rFonts w:ascii="Arial" w:hAnsi="Arial" w:cs="Arial"/>
                <w:sz w:val="18"/>
                <w:szCs w:val="18"/>
                <w:lang w:val="es-ES"/>
              </w:rPr>
            </w:pPr>
            <w:r>
              <w:rPr>
                <w:rFonts w:ascii="Arial" w:hAnsi="Arial" w:cs="Arial"/>
                <w:sz w:val="18"/>
                <w:szCs w:val="18"/>
                <w:lang w:val="es-ES"/>
              </w:rPr>
              <w:t>5 horas</w:t>
            </w:r>
          </w:p>
        </w:tc>
      </w:tr>
      <w:tr w:rsidR="009C5F68" w14:paraId="1DA81B86" w14:textId="77777777" w:rsidTr="00F5038A">
        <w:trPr>
          <w:trHeight w:val="510"/>
        </w:trPr>
        <w:tc>
          <w:tcPr>
            <w:tcW w:w="3828" w:type="dxa"/>
            <w:vAlign w:val="center"/>
          </w:tcPr>
          <w:p w14:paraId="45550156" w14:textId="43D03DF2" w:rsidR="009C5F68" w:rsidRPr="00455F51" w:rsidRDefault="00385747" w:rsidP="00AE6ADA">
            <w:pPr>
              <w:jc w:val="both"/>
              <w:rPr>
                <w:rFonts w:ascii="Arial" w:hAnsi="Arial" w:cs="Arial"/>
                <w:sz w:val="18"/>
                <w:szCs w:val="18"/>
                <w:lang w:val="es-ES"/>
              </w:rPr>
            </w:pPr>
            <w:r w:rsidRPr="00385747">
              <w:rPr>
                <w:rFonts w:ascii="Arial" w:eastAsia="Times New Roman" w:hAnsi="Arial" w:cs="Arial"/>
                <w:sz w:val="18"/>
                <w:szCs w:val="18"/>
                <w:lang w:eastAsia="es-EC"/>
              </w:rPr>
              <w:t>Controlar detalladamente los costos de producción</w:t>
            </w:r>
          </w:p>
        </w:tc>
        <w:tc>
          <w:tcPr>
            <w:tcW w:w="1275" w:type="dxa"/>
            <w:vAlign w:val="center"/>
          </w:tcPr>
          <w:p w14:paraId="692127F1" w14:textId="494C44BC" w:rsidR="009C5F68" w:rsidRPr="00455F51" w:rsidRDefault="005B4FF7" w:rsidP="00C265EB">
            <w:pPr>
              <w:rPr>
                <w:rFonts w:ascii="Arial" w:hAnsi="Arial" w:cs="Arial"/>
                <w:sz w:val="18"/>
                <w:szCs w:val="18"/>
                <w:lang w:val="es-ES"/>
              </w:rPr>
            </w:pPr>
            <w:r>
              <w:rPr>
                <w:rFonts w:ascii="Arial" w:hAnsi="Arial" w:cs="Arial"/>
                <w:sz w:val="18"/>
                <w:szCs w:val="18"/>
                <w:lang w:val="es-ES"/>
              </w:rPr>
              <w:t>Diario</w:t>
            </w:r>
          </w:p>
        </w:tc>
        <w:tc>
          <w:tcPr>
            <w:tcW w:w="1701" w:type="dxa"/>
            <w:vAlign w:val="center"/>
          </w:tcPr>
          <w:p w14:paraId="38063160" w14:textId="14A9D7D3" w:rsidR="009C5F68" w:rsidRPr="00455F51" w:rsidRDefault="005B4FF7" w:rsidP="00C265EB">
            <w:pPr>
              <w:rPr>
                <w:rFonts w:ascii="Arial" w:hAnsi="Arial" w:cs="Arial"/>
                <w:sz w:val="18"/>
                <w:szCs w:val="18"/>
                <w:lang w:val="es-ES"/>
              </w:rPr>
            </w:pPr>
            <w:r>
              <w:rPr>
                <w:rFonts w:ascii="Arial" w:hAnsi="Arial" w:cs="Arial"/>
                <w:sz w:val="18"/>
                <w:szCs w:val="18"/>
                <w:lang w:val="es-ES"/>
              </w:rPr>
              <w:t>1 control de costos</w:t>
            </w:r>
          </w:p>
        </w:tc>
        <w:tc>
          <w:tcPr>
            <w:tcW w:w="1843" w:type="dxa"/>
            <w:vAlign w:val="center"/>
          </w:tcPr>
          <w:p w14:paraId="60A10E22" w14:textId="4C1E8F66" w:rsidR="009C5F68" w:rsidRPr="00455F51" w:rsidRDefault="005B4FF7" w:rsidP="00C265EB">
            <w:pPr>
              <w:rPr>
                <w:rFonts w:ascii="Arial" w:hAnsi="Arial" w:cs="Arial"/>
                <w:sz w:val="18"/>
                <w:szCs w:val="18"/>
                <w:lang w:val="es-ES"/>
              </w:rPr>
            </w:pPr>
            <w:r>
              <w:rPr>
                <w:rFonts w:ascii="Arial" w:hAnsi="Arial" w:cs="Arial"/>
                <w:sz w:val="18"/>
                <w:szCs w:val="18"/>
                <w:lang w:val="es-ES"/>
              </w:rPr>
              <w:t>1 hora</w:t>
            </w:r>
          </w:p>
        </w:tc>
      </w:tr>
      <w:tr w:rsidR="009C5F68" w14:paraId="314CF43B" w14:textId="77777777" w:rsidTr="00F5038A">
        <w:trPr>
          <w:trHeight w:val="510"/>
        </w:trPr>
        <w:tc>
          <w:tcPr>
            <w:tcW w:w="3828" w:type="dxa"/>
            <w:vAlign w:val="center"/>
          </w:tcPr>
          <w:p w14:paraId="5534B01B" w14:textId="77F2CB73" w:rsidR="009C5F68" w:rsidRPr="00455F51" w:rsidRDefault="00385747" w:rsidP="00AE6ADA">
            <w:pPr>
              <w:jc w:val="both"/>
              <w:rPr>
                <w:rFonts w:ascii="Arial" w:hAnsi="Arial" w:cs="Arial"/>
                <w:sz w:val="18"/>
                <w:szCs w:val="18"/>
                <w:lang w:val="es-ES"/>
              </w:rPr>
            </w:pPr>
            <w:r w:rsidRPr="00385747">
              <w:rPr>
                <w:rFonts w:ascii="Arial" w:eastAsia="Times New Roman" w:hAnsi="Arial" w:cs="Arial"/>
                <w:sz w:val="18"/>
                <w:szCs w:val="18"/>
                <w:lang w:eastAsia="es-EC"/>
              </w:rPr>
              <w:t>Asegurar el mantenimiento y operatividad de los activos de Planta</w:t>
            </w:r>
          </w:p>
        </w:tc>
        <w:tc>
          <w:tcPr>
            <w:tcW w:w="1275" w:type="dxa"/>
            <w:vAlign w:val="center"/>
          </w:tcPr>
          <w:p w14:paraId="6154E023" w14:textId="04A153CC" w:rsidR="009C5F68" w:rsidRPr="00455F51" w:rsidRDefault="00E47A25" w:rsidP="00C265EB">
            <w:pPr>
              <w:rPr>
                <w:rFonts w:ascii="Arial" w:hAnsi="Arial" w:cs="Arial"/>
                <w:sz w:val="18"/>
                <w:szCs w:val="18"/>
                <w:lang w:val="es-ES"/>
              </w:rPr>
            </w:pPr>
            <w:r>
              <w:rPr>
                <w:rFonts w:ascii="Arial" w:hAnsi="Arial" w:cs="Arial"/>
                <w:sz w:val="18"/>
                <w:szCs w:val="18"/>
                <w:lang w:val="es-ES"/>
              </w:rPr>
              <w:t>3</w:t>
            </w:r>
            <w:r w:rsidR="00F21C3F">
              <w:rPr>
                <w:rFonts w:ascii="Arial" w:hAnsi="Arial" w:cs="Arial"/>
                <w:sz w:val="18"/>
                <w:szCs w:val="18"/>
                <w:lang w:val="es-ES"/>
              </w:rPr>
              <w:t xml:space="preserve"> días</w:t>
            </w:r>
          </w:p>
        </w:tc>
        <w:tc>
          <w:tcPr>
            <w:tcW w:w="1701" w:type="dxa"/>
            <w:vAlign w:val="center"/>
          </w:tcPr>
          <w:p w14:paraId="102780E0" w14:textId="571F6B6D" w:rsidR="009C5F68" w:rsidRPr="00455F51" w:rsidRDefault="005B4FF7" w:rsidP="00C265EB">
            <w:pPr>
              <w:rPr>
                <w:rFonts w:ascii="Arial" w:hAnsi="Arial" w:cs="Arial"/>
                <w:sz w:val="18"/>
                <w:szCs w:val="18"/>
                <w:lang w:val="es-ES"/>
              </w:rPr>
            </w:pPr>
            <w:r>
              <w:rPr>
                <w:rFonts w:ascii="Arial" w:hAnsi="Arial" w:cs="Arial"/>
                <w:sz w:val="18"/>
                <w:szCs w:val="18"/>
                <w:lang w:val="es-ES"/>
              </w:rPr>
              <w:t>1 consulta de daños en Planta</w:t>
            </w:r>
          </w:p>
        </w:tc>
        <w:tc>
          <w:tcPr>
            <w:tcW w:w="1843" w:type="dxa"/>
            <w:vAlign w:val="center"/>
          </w:tcPr>
          <w:p w14:paraId="5687C2E7" w14:textId="3AE23645" w:rsidR="009C5F68" w:rsidRPr="00455F51" w:rsidRDefault="005B4FF7" w:rsidP="00C265EB">
            <w:pPr>
              <w:rPr>
                <w:rFonts w:ascii="Arial" w:hAnsi="Arial" w:cs="Arial"/>
                <w:sz w:val="18"/>
                <w:szCs w:val="18"/>
                <w:lang w:val="es-ES"/>
              </w:rPr>
            </w:pPr>
            <w:r>
              <w:rPr>
                <w:rFonts w:ascii="Arial" w:hAnsi="Arial" w:cs="Arial"/>
                <w:sz w:val="18"/>
                <w:szCs w:val="18"/>
                <w:lang w:val="es-ES"/>
              </w:rPr>
              <w:t>30 minutos</w:t>
            </w:r>
          </w:p>
        </w:tc>
      </w:tr>
      <w:tr w:rsidR="009C5F68" w14:paraId="48B9B14D" w14:textId="77777777" w:rsidTr="00F5038A">
        <w:trPr>
          <w:trHeight w:val="510"/>
        </w:trPr>
        <w:tc>
          <w:tcPr>
            <w:tcW w:w="3828" w:type="dxa"/>
            <w:vAlign w:val="center"/>
          </w:tcPr>
          <w:p w14:paraId="70424CE1" w14:textId="1C82468C" w:rsidR="009C5F68" w:rsidRPr="00455F51" w:rsidRDefault="00385747" w:rsidP="00AE6ADA">
            <w:pPr>
              <w:jc w:val="both"/>
              <w:rPr>
                <w:rFonts w:ascii="Arial" w:hAnsi="Arial" w:cs="Arial"/>
                <w:sz w:val="18"/>
                <w:szCs w:val="18"/>
                <w:lang w:val="es-ES"/>
              </w:rPr>
            </w:pPr>
            <w:r w:rsidRPr="00385747">
              <w:rPr>
                <w:rFonts w:ascii="Arial" w:eastAsia="Times New Roman" w:hAnsi="Arial" w:cs="Arial"/>
                <w:sz w:val="18"/>
                <w:szCs w:val="18"/>
                <w:lang w:eastAsia="es-EC"/>
              </w:rPr>
              <w:t>Establecer y dar segu</w:t>
            </w:r>
            <w:r>
              <w:rPr>
                <w:rFonts w:ascii="Arial" w:eastAsia="Times New Roman" w:hAnsi="Arial" w:cs="Arial"/>
                <w:sz w:val="18"/>
                <w:szCs w:val="18"/>
                <w:lang w:eastAsia="es-EC"/>
              </w:rPr>
              <w:t>i</w:t>
            </w:r>
            <w:r w:rsidRPr="00385747">
              <w:rPr>
                <w:rFonts w:ascii="Arial" w:eastAsia="Times New Roman" w:hAnsi="Arial" w:cs="Arial"/>
                <w:sz w:val="18"/>
                <w:szCs w:val="18"/>
                <w:lang w:eastAsia="es-EC"/>
              </w:rPr>
              <w:t>miento a los parámetros de productividad</w:t>
            </w:r>
          </w:p>
        </w:tc>
        <w:tc>
          <w:tcPr>
            <w:tcW w:w="1275" w:type="dxa"/>
            <w:vAlign w:val="center"/>
          </w:tcPr>
          <w:p w14:paraId="3A8C3E96" w14:textId="2BE1A232" w:rsidR="009C5F68" w:rsidRPr="00455F51" w:rsidRDefault="005B4FF7" w:rsidP="00C265EB">
            <w:pPr>
              <w:rPr>
                <w:rFonts w:ascii="Arial" w:hAnsi="Arial" w:cs="Arial"/>
                <w:sz w:val="18"/>
                <w:szCs w:val="18"/>
                <w:lang w:val="es-ES"/>
              </w:rPr>
            </w:pPr>
            <w:r>
              <w:rPr>
                <w:rFonts w:ascii="Arial" w:hAnsi="Arial" w:cs="Arial"/>
                <w:sz w:val="18"/>
                <w:szCs w:val="18"/>
                <w:lang w:val="es-ES"/>
              </w:rPr>
              <w:t>Diario</w:t>
            </w:r>
          </w:p>
        </w:tc>
        <w:tc>
          <w:tcPr>
            <w:tcW w:w="1701" w:type="dxa"/>
            <w:vAlign w:val="center"/>
          </w:tcPr>
          <w:p w14:paraId="3149DB3B" w14:textId="7C3920A7" w:rsidR="009C5F68" w:rsidRPr="00455F51" w:rsidRDefault="005B4FF7" w:rsidP="00C265EB">
            <w:pPr>
              <w:rPr>
                <w:rFonts w:ascii="Arial" w:hAnsi="Arial" w:cs="Arial"/>
                <w:sz w:val="18"/>
                <w:szCs w:val="18"/>
                <w:lang w:val="es-ES"/>
              </w:rPr>
            </w:pPr>
            <w:r>
              <w:rPr>
                <w:rFonts w:ascii="Arial" w:hAnsi="Arial" w:cs="Arial"/>
                <w:sz w:val="18"/>
                <w:szCs w:val="18"/>
                <w:lang w:val="es-ES"/>
              </w:rPr>
              <w:t>1 análisis de productividad</w:t>
            </w:r>
          </w:p>
        </w:tc>
        <w:tc>
          <w:tcPr>
            <w:tcW w:w="1843" w:type="dxa"/>
            <w:vAlign w:val="center"/>
          </w:tcPr>
          <w:p w14:paraId="796C3EFF" w14:textId="48475EB0" w:rsidR="009C5F68" w:rsidRPr="00455F51" w:rsidRDefault="005B4FF7" w:rsidP="00C265EB">
            <w:pPr>
              <w:rPr>
                <w:rFonts w:ascii="Arial" w:hAnsi="Arial" w:cs="Arial"/>
                <w:sz w:val="18"/>
                <w:szCs w:val="18"/>
                <w:lang w:val="es-ES"/>
              </w:rPr>
            </w:pPr>
            <w:r>
              <w:rPr>
                <w:rFonts w:ascii="Arial" w:hAnsi="Arial" w:cs="Arial"/>
                <w:sz w:val="18"/>
                <w:szCs w:val="18"/>
                <w:lang w:val="es-ES"/>
              </w:rPr>
              <w:t>2 horas</w:t>
            </w:r>
          </w:p>
        </w:tc>
      </w:tr>
      <w:tr w:rsidR="009C5F68" w14:paraId="023C43D4" w14:textId="77777777" w:rsidTr="00F5038A">
        <w:trPr>
          <w:trHeight w:val="510"/>
        </w:trPr>
        <w:tc>
          <w:tcPr>
            <w:tcW w:w="3828" w:type="dxa"/>
            <w:vAlign w:val="center"/>
          </w:tcPr>
          <w:p w14:paraId="16D3A9C5" w14:textId="6CEF498E" w:rsidR="009C5F68" w:rsidRPr="00455F51" w:rsidRDefault="00385747" w:rsidP="00AE6ADA">
            <w:pPr>
              <w:jc w:val="both"/>
              <w:rPr>
                <w:rFonts w:ascii="Arial" w:hAnsi="Arial" w:cs="Arial"/>
                <w:sz w:val="18"/>
                <w:szCs w:val="18"/>
                <w:lang w:val="es-ES"/>
              </w:rPr>
            </w:pPr>
            <w:r w:rsidRPr="00385747">
              <w:rPr>
                <w:rFonts w:ascii="Arial" w:eastAsia="Times New Roman" w:hAnsi="Arial" w:cs="Arial"/>
                <w:sz w:val="18"/>
                <w:szCs w:val="18"/>
                <w:lang w:eastAsia="es-EC"/>
              </w:rPr>
              <w:t>Participar en las negociaciones del Sindicato como representante del empleador</w:t>
            </w:r>
          </w:p>
        </w:tc>
        <w:tc>
          <w:tcPr>
            <w:tcW w:w="1275" w:type="dxa"/>
            <w:vAlign w:val="center"/>
          </w:tcPr>
          <w:p w14:paraId="5124B964" w14:textId="3008C537" w:rsidR="009C5F68" w:rsidRPr="00455F51" w:rsidRDefault="005F01B2" w:rsidP="00C265EB">
            <w:pPr>
              <w:rPr>
                <w:rFonts w:ascii="Arial" w:hAnsi="Arial" w:cs="Arial"/>
                <w:sz w:val="18"/>
                <w:szCs w:val="18"/>
                <w:lang w:val="es-ES"/>
              </w:rPr>
            </w:pPr>
            <w:r>
              <w:rPr>
                <w:rFonts w:ascii="Arial" w:hAnsi="Arial" w:cs="Arial"/>
                <w:sz w:val="18"/>
                <w:szCs w:val="18"/>
                <w:lang w:val="es-ES"/>
              </w:rPr>
              <w:t>6 meses</w:t>
            </w:r>
          </w:p>
        </w:tc>
        <w:tc>
          <w:tcPr>
            <w:tcW w:w="1701" w:type="dxa"/>
            <w:vAlign w:val="center"/>
          </w:tcPr>
          <w:p w14:paraId="08E90E78" w14:textId="4CF344DF" w:rsidR="009C5F68" w:rsidRPr="00455F51" w:rsidRDefault="005B4FF7" w:rsidP="00C265EB">
            <w:pPr>
              <w:rPr>
                <w:rFonts w:ascii="Arial" w:hAnsi="Arial" w:cs="Arial"/>
                <w:sz w:val="18"/>
                <w:szCs w:val="18"/>
                <w:lang w:val="es-ES"/>
              </w:rPr>
            </w:pPr>
            <w:r>
              <w:rPr>
                <w:rFonts w:ascii="Arial" w:hAnsi="Arial" w:cs="Arial"/>
                <w:sz w:val="18"/>
                <w:szCs w:val="18"/>
                <w:lang w:val="es-ES"/>
              </w:rPr>
              <w:t>1 negociación</w:t>
            </w:r>
          </w:p>
        </w:tc>
        <w:tc>
          <w:tcPr>
            <w:tcW w:w="1843" w:type="dxa"/>
            <w:vAlign w:val="center"/>
          </w:tcPr>
          <w:p w14:paraId="6FDCBC9A" w14:textId="2FFE4538" w:rsidR="009C5F68" w:rsidRPr="00455F51" w:rsidRDefault="005B4FF7" w:rsidP="00C265EB">
            <w:pPr>
              <w:rPr>
                <w:rFonts w:ascii="Arial" w:hAnsi="Arial" w:cs="Arial"/>
                <w:sz w:val="18"/>
                <w:szCs w:val="18"/>
                <w:lang w:val="es-ES"/>
              </w:rPr>
            </w:pPr>
            <w:r>
              <w:rPr>
                <w:rFonts w:ascii="Arial" w:hAnsi="Arial" w:cs="Arial"/>
                <w:sz w:val="18"/>
                <w:szCs w:val="18"/>
                <w:lang w:val="es-ES"/>
              </w:rPr>
              <w:t>2 días</w:t>
            </w:r>
          </w:p>
        </w:tc>
      </w:tr>
      <w:tr w:rsidR="00385747" w14:paraId="23C3E95B" w14:textId="77777777" w:rsidTr="00F5038A">
        <w:trPr>
          <w:trHeight w:val="510"/>
        </w:trPr>
        <w:tc>
          <w:tcPr>
            <w:tcW w:w="3828" w:type="dxa"/>
            <w:vAlign w:val="center"/>
          </w:tcPr>
          <w:p w14:paraId="5D02D46F" w14:textId="5DE55DAF" w:rsidR="00385747" w:rsidRPr="00455F51" w:rsidRDefault="00385747" w:rsidP="00385747">
            <w:pPr>
              <w:jc w:val="both"/>
              <w:rPr>
                <w:rFonts w:ascii="Arial" w:hAnsi="Arial" w:cs="Arial"/>
                <w:sz w:val="18"/>
                <w:szCs w:val="18"/>
                <w:lang w:val="es-ES"/>
              </w:rPr>
            </w:pPr>
            <w:r w:rsidRPr="00385747">
              <w:rPr>
                <w:rFonts w:ascii="Arial" w:eastAsia="Times New Roman" w:hAnsi="Arial" w:cs="Arial"/>
                <w:sz w:val="18"/>
                <w:szCs w:val="18"/>
                <w:lang w:eastAsia="es-EC"/>
              </w:rPr>
              <w:t>Elaboración de reportes gerenciales</w:t>
            </w:r>
          </w:p>
        </w:tc>
        <w:tc>
          <w:tcPr>
            <w:tcW w:w="1275" w:type="dxa"/>
            <w:vAlign w:val="center"/>
          </w:tcPr>
          <w:p w14:paraId="509C9DE9" w14:textId="49E9BBB2" w:rsidR="00385747" w:rsidRPr="00455F51" w:rsidRDefault="005B4FF7" w:rsidP="00C265EB">
            <w:pPr>
              <w:rPr>
                <w:rFonts w:ascii="Arial" w:hAnsi="Arial" w:cs="Arial"/>
                <w:sz w:val="18"/>
                <w:szCs w:val="18"/>
                <w:lang w:val="es-ES"/>
              </w:rPr>
            </w:pPr>
            <w:r>
              <w:rPr>
                <w:rFonts w:ascii="Arial" w:hAnsi="Arial" w:cs="Arial"/>
                <w:sz w:val="18"/>
                <w:szCs w:val="18"/>
                <w:lang w:val="es-ES"/>
              </w:rPr>
              <w:t>Mensual</w:t>
            </w:r>
          </w:p>
        </w:tc>
        <w:tc>
          <w:tcPr>
            <w:tcW w:w="1701" w:type="dxa"/>
            <w:vAlign w:val="center"/>
          </w:tcPr>
          <w:p w14:paraId="2362E098" w14:textId="35A83918" w:rsidR="00385747" w:rsidRPr="00455F51" w:rsidRDefault="005B4FF7" w:rsidP="00C265EB">
            <w:pPr>
              <w:rPr>
                <w:rFonts w:ascii="Arial" w:hAnsi="Arial" w:cs="Arial"/>
                <w:sz w:val="18"/>
                <w:szCs w:val="18"/>
                <w:lang w:val="es-ES"/>
              </w:rPr>
            </w:pPr>
            <w:r>
              <w:rPr>
                <w:rFonts w:ascii="Arial" w:hAnsi="Arial" w:cs="Arial"/>
                <w:sz w:val="18"/>
                <w:szCs w:val="18"/>
                <w:lang w:val="es-ES"/>
              </w:rPr>
              <w:t>5 reportes gerenciales</w:t>
            </w:r>
          </w:p>
        </w:tc>
        <w:tc>
          <w:tcPr>
            <w:tcW w:w="1843" w:type="dxa"/>
            <w:vAlign w:val="center"/>
          </w:tcPr>
          <w:p w14:paraId="234EDEBE" w14:textId="20F51B9A" w:rsidR="00385747" w:rsidRPr="00455F51" w:rsidRDefault="005B4FF7" w:rsidP="00C265EB">
            <w:pPr>
              <w:rPr>
                <w:rFonts w:ascii="Arial" w:hAnsi="Arial" w:cs="Arial"/>
                <w:sz w:val="18"/>
                <w:szCs w:val="18"/>
                <w:lang w:val="es-ES"/>
              </w:rPr>
            </w:pPr>
            <w:r>
              <w:rPr>
                <w:rFonts w:ascii="Arial" w:hAnsi="Arial" w:cs="Arial"/>
                <w:sz w:val="18"/>
                <w:szCs w:val="18"/>
                <w:lang w:val="es-ES"/>
              </w:rPr>
              <w:t>4 horas</w:t>
            </w:r>
          </w:p>
        </w:tc>
      </w:tr>
    </w:tbl>
    <w:p w14:paraId="499B27C7" w14:textId="4681CB52" w:rsidR="009C5F68" w:rsidRDefault="009C5F68" w:rsidP="009C5F68">
      <w:pPr>
        <w:spacing w:after="0" w:line="240" w:lineRule="auto"/>
        <w:jc w:val="both"/>
        <w:rPr>
          <w:rFonts w:ascii="Arial" w:hAnsi="Arial" w:cs="Arial"/>
          <w:sz w:val="20"/>
          <w:szCs w:val="20"/>
          <w:lang w:val="es-ES"/>
        </w:rPr>
      </w:pPr>
    </w:p>
    <w:p w14:paraId="7C61E925" w14:textId="533A20E8" w:rsidR="00596E46" w:rsidRDefault="00596E46" w:rsidP="009C5F68">
      <w:pPr>
        <w:spacing w:after="0" w:line="240" w:lineRule="auto"/>
        <w:jc w:val="both"/>
        <w:rPr>
          <w:rFonts w:ascii="Arial" w:hAnsi="Arial" w:cs="Arial"/>
          <w:sz w:val="20"/>
          <w:szCs w:val="20"/>
          <w:lang w:val="es-ES"/>
        </w:rPr>
      </w:pPr>
    </w:p>
    <w:p w14:paraId="31DD32CC" w14:textId="77777777" w:rsidR="00596E46" w:rsidRDefault="00596E46" w:rsidP="00596E46">
      <w:pPr>
        <w:spacing w:after="0" w:line="240" w:lineRule="auto"/>
        <w:jc w:val="both"/>
        <w:rPr>
          <w:rFonts w:ascii="Arial" w:hAnsi="Arial" w:cs="Arial"/>
          <w:sz w:val="18"/>
          <w:szCs w:val="18"/>
          <w:lang w:val="es-ES"/>
        </w:rPr>
      </w:pPr>
      <w:r>
        <w:rPr>
          <w:rFonts w:ascii="Arial" w:hAnsi="Arial" w:cs="Arial"/>
          <w:b/>
          <w:bCs/>
          <w:sz w:val="18"/>
          <w:szCs w:val="18"/>
          <w:lang w:val="es-ES"/>
        </w:rPr>
        <w:t>Elaborado por:</w:t>
      </w:r>
      <w:r>
        <w:rPr>
          <w:rFonts w:ascii="Arial" w:hAnsi="Arial" w:cs="Arial"/>
          <w:sz w:val="18"/>
          <w:szCs w:val="18"/>
          <w:lang w:val="es-ES"/>
        </w:rPr>
        <w:t xml:space="preserve"> Patricia Chiriboga C.</w:t>
      </w:r>
    </w:p>
    <w:p w14:paraId="0DF280F9" w14:textId="77777777" w:rsidR="00596E46" w:rsidRDefault="00596E46" w:rsidP="00596E46">
      <w:pPr>
        <w:spacing w:after="0" w:line="240" w:lineRule="auto"/>
        <w:jc w:val="both"/>
        <w:rPr>
          <w:rFonts w:ascii="Arial" w:hAnsi="Arial" w:cs="Arial"/>
          <w:sz w:val="18"/>
          <w:szCs w:val="18"/>
          <w:lang w:val="es-ES"/>
        </w:rPr>
      </w:pPr>
      <w:r>
        <w:rPr>
          <w:rFonts w:ascii="Arial" w:hAnsi="Arial" w:cs="Arial"/>
          <w:b/>
          <w:bCs/>
          <w:sz w:val="18"/>
          <w:szCs w:val="18"/>
          <w:lang w:val="es-ES"/>
        </w:rPr>
        <w:t>Año:</w:t>
      </w:r>
      <w:r>
        <w:rPr>
          <w:rFonts w:ascii="Arial" w:hAnsi="Arial" w:cs="Arial"/>
          <w:sz w:val="18"/>
          <w:szCs w:val="18"/>
          <w:lang w:val="es-ES"/>
        </w:rPr>
        <w:t xml:space="preserve"> 2023</w:t>
      </w:r>
    </w:p>
    <w:p w14:paraId="780D56D8" w14:textId="77777777" w:rsidR="00596E46" w:rsidRPr="009C5F68" w:rsidRDefault="00596E46" w:rsidP="009C5F68">
      <w:pPr>
        <w:spacing w:after="0" w:line="240" w:lineRule="auto"/>
        <w:jc w:val="both"/>
        <w:rPr>
          <w:rFonts w:ascii="Arial" w:hAnsi="Arial" w:cs="Arial"/>
          <w:sz w:val="20"/>
          <w:szCs w:val="20"/>
          <w:lang w:val="es-ES"/>
        </w:rPr>
      </w:pPr>
    </w:p>
    <w:sectPr w:rsidR="00596E46" w:rsidRPr="009C5F68">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1E11C" w14:textId="77777777" w:rsidR="00C60F83" w:rsidRDefault="00C60F83" w:rsidP="001173F8">
      <w:pPr>
        <w:spacing w:after="0" w:line="240" w:lineRule="auto"/>
      </w:pPr>
      <w:r>
        <w:separator/>
      </w:r>
    </w:p>
  </w:endnote>
  <w:endnote w:type="continuationSeparator" w:id="0">
    <w:p w14:paraId="35481D1B" w14:textId="77777777" w:rsidR="00C60F83" w:rsidRDefault="00C60F83" w:rsidP="00117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22A2F" w14:textId="77777777" w:rsidR="001173F8" w:rsidRDefault="001173F8">
    <w:pPr>
      <w:pStyle w:val="Piedepgina"/>
      <w:rPr>
        <w:rFonts w:ascii="Arial" w:hAnsi="Arial" w:cs="Arial"/>
        <w:b/>
        <w:bCs/>
        <w:sz w:val="16"/>
        <w:szCs w:val="16"/>
      </w:rPr>
    </w:pPr>
  </w:p>
  <w:p w14:paraId="70986C48" w14:textId="77777777" w:rsidR="001173F8" w:rsidRDefault="001173F8">
    <w:pPr>
      <w:pStyle w:val="Piedepgina"/>
      <w:rPr>
        <w:rFonts w:ascii="Arial" w:hAnsi="Arial" w:cs="Arial"/>
        <w:b/>
        <w:bCs/>
        <w:sz w:val="16"/>
        <w:szCs w:val="16"/>
      </w:rPr>
    </w:pPr>
  </w:p>
  <w:p w14:paraId="47761A64" w14:textId="77777777" w:rsidR="001173F8" w:rsidRDefault="001173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DBE98" w14:textId="77777777" w:rsidR="00C60F83" w:rsidRDefault="00C60F83" w:rsidP="001173F8">
      <w:pPr>
        <w:spacing w:after="0" w:line="240" w:lineRule="auto"/>
      </w:pPr>
      <w:r>
        <w:separator/>
      </w:r>
    </w:p>
  </w:footnote>
  <w:footnote w:type="continuationSeparator" w:id="0">
    <w:p w14:paraId="7E0675A7" w14:textId="77777777" w:rsidR="00C60F83" w:rsidRDefault="00C60F83" w:rsidP="001173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7F29"/>
    <w:multiLevelType w:val="hybridMultilevel"/>
    <w:tmpl w:val="1CAEC1DE"/>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 w15:restartNumberingAfterBreak="0">
    <w:nsid w:val="2BC02706"/>
    <w:multiLevelType w:val="hybridMultilevel"/>
    <w:tmpl w:val="8264D21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 w15:restartNumberingAfterBreak="0">
    <w:nsid w:val="520F4F95"/>
    <w:multiLevelType w:val="hybridMultilevel"/>
    <w:tmpl w:val="927C291E"/>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3" w15:restartNumberingAfterBreak="0">
    <w:nsid w:val="5AF064C9"/>
    <w:multiLevelType w:val="hybridMultilevel"/>
    <w:tmpl w:val="EC12EC26"/>
    <w:lvl w:ilvl="0" w:tplc="E6305E7A">
      <w:start w:val="1"/>
      <w:numFmt w:val="bullet"/>
      <w:lvlText w:val="-"/>
      <w:lvlJc w:val="left"/>
      <w:pPr>
        <w:ind w:left="360" w:hanging="360"/>
      </w:pPr>
      <w:rPr>
        <w:rFonts w:ascii="Arial" w:eastAsiaTheme="minorHAnsi" w:hAnsi="Arial" w:cs="Aria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 w15:restartNumberingAfterBreak="0">
    <w:nsid w:val="667C7E0E"/>
    <w:multiLevelType w:val="hybridMultilevel"/>
    <w:tmpl w:val="CA5A7A58"/>
    <w:lvl w:ilvl="0" w:tplc="93362B9E">
      <w:start w:val="1"/>
      <w:numFmt w:val="bullet"/>
      <w:lvlText w:val="-"/>
      <w:lvlJc w:val="left"/>
      <w:pPr>
        <w:ind w:left="360" w:hanging="360"/>
      </w:pPr>
      <w:rPr>
        <w:rFonts w:ascii="Arial" w:eastAsiaTheme="minorHAnsi" w:hAnsi="Arial" w:cs="Aria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num w:numId="1" w16cid:durableId="1412311962">
    <w:abstractNumId w:val="2"/>
  </w:num>
  <w:num w:numId="2" w16cid:durableId="819536216">
    <w:abstractNumId w:val="3"/>
  </w:num>
  <w:num w:numId="3" w16cid:durableId="680012917">
    <w:abstractNumId w:val="4"/>
  </w:num>
  <w:num w:numId="4" w16cid:durableId="1589995393">
    <w:abstractNumId w:val="0"/>
  </w:num>
  <w:num w:numId="5" w16cid:durableId="1359351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A5E"/>
    <w:rsid w:val="00006FCF"/>
    <w:rsid w:val="00033E66"/>
    <w:rsid w:val="00037BB1"/>
    <w:rsid w:val="000507D6"/>
    <w:rsid w:val="000556E8"/>
    <w:rsid w:val="00075AB4"/>
    <w:rsid w:val="0008797B"/>
    <w:rsid w:val="000A1A9A"/>
    <w:rsid w:val="000D613C"/>
    <w:rsid w:val="001030F2"/>
    <w:rsid w:val="001173F8"/>
    <w:rsid w:val="00125BD1"/>
    <w:rsid w:val="00144106"/>
    <w:rsid w:val="001764AD"/>
    <w:rsid w:val="001D4A5E"/>
    <w:rsid w:val="001F0564"/>
    <w:rsid w:val="001F4FE4"/>
    <w:rsid w:val="0022434E"/>
    <w:rsid w:val="002267D8"/>
    <w:rsid w:val="00236CDA"/>
    <w:rsid w:val="0024135D"/>
    <w:rsid w:val="002521A3"/>
    <w:rsid w:val="00260872"/>
    <w:rsid w:val="00272731"/>
    <w:rsid w:val="00275227"/>
    <w:rsid w:val="00280992"/>
    <w:rsid w:val="00280D18"/>
    <w:rsid w:val="00284F31"/>
    <w:rsid w:val="0029355F"/>
    <w:rsid w:val="002A04DC"/>
    <w:rsid w:val="002A1773"/>
    <w:rsid w:val="002A7692"/>
    <w:rsid w:val="002B1D35"/>
    <w:rsid w:val="002C3262"/>
    <w:rsid w:val="002D48CA"/>
    <w:rsid w:val="002D688B"/>
    <w:rsid w:val="002E5192"/>
    <w:rsid w:val="002F0906"/>
    <w:rsid w:val="002F0D69"/>
    <w:rsid w:val="00331A88"/>
    <w:rsid w:val="00342699"/>
    <w:rsid w:val="0037580E"/>
    <w:rsid w:val="00385747"/>
    <w:rsid w:val="003941BA"/>
    <w:rsid w:val="003B41A0"/>
    <w:rsid w:val="003F137D"/>
    <w:rsid w:val="00421B78"/>
    <w:rsid w:val="00424C1D"/>
    <w:rsid w:val="004268C0"/>
    <w:rsid w:val="00426EC7"/>
    <w:rsid w:val="00443611"/>
    <w:rsid w:val="0046593C"/>
    <w:rsid w:val="0048486C"/>
    <w:rsid w:val="00485C4E"/>
    <w:rsid w:val="00487227"/>
    <w:rsid w:val="004920C9"/>
    <w:rsid w:val="004B53EF"/>
    <w:rsid w:val="004D08A7"/>
    <w:rsid w:val="004E18F7"/>
    <w:rsid w:val="004E6D20"/>
    <w:rsid w:val="004F453B"/>
    <w:rsid w:val="00512212"/>
    <w:rsid w:val="00526C51"/>
    <w:rsid w:val="00532FBB"/>
    <w:rsid w:val="00540219"/>
    <w:rsid w:val="00544A48"/>
    <w:rsid w:val="00565EFB"/>
    <w:rsid w:val="005750F6"/>
    <w:rsid w:val="0058371B"/>
    <w:rsid w:val="005869E6"/>
    <w:rsid w:val="00593BC8"/>
    <w:rsid w:val="00596E46"/>
    <w:rsid w:val="005A61C5"/>
    <w:rsid w:val="005B4FF7"/>
    <w:rsid w:val="005D0EC9"/>
    <w:rsid w:val="005D5AAA"/>
    <w:rsid w:val="005E7933"/>
    <w:rsid w:val="005E7D6C"/>
    <w:rsid w:val="005F01B2"/>
    <w:rsid w:val="00611E55"/>
    <w:rsid w:val="0062350C"/>
    <w:rsid w:val="00624D96"/>
    <w:rsid w:val="00630462"/>
    <w:rsid w:val="00657270"/>
    <w:rsid w:val="00687337"/>
    <w:rsid w:val="006B1BB8"/>
    <w:rsid w:val="006B7F7A"/>
    <w:rsid w:val="006C0698"/>
    <w:rsid w:val="006C1EE2"/>
    <w:rsid w:val="006C4DC9"/>
    <w:rsid w:val="006D38F2"/>
    <w:rsid w:val="006E1E2F"/>
    <w:rsid w:val="006F5B49"/>
    <w:rsid w:val="0071190E"/>
    <w:rsid w:val="00726A2A"/>
    <w:rsid w:val="007501D8"/>
    <w:rsid w:val="0076733F"/>
    <w:rsid w:val="00785604"/>
    <w:rsid w:val="00786ECE"/>
    <w:rsid w:val="007939C4"/>
    <w:rsid w:val="007E1E8F"/>
    <w:rsid w:val="007E609B"/>
    <w:rsid w:val="00801923"/>
    <w:rsid w:val="0083390B"/>
    <w:rsid w:val="00845AB2"/>
    <w:rsid w:val="00846528"/>
    <w:rsid w:val="008535F2"/>
    <w:rsid w:val="00876A7D"/>
    <w:rsid w:val="00885750"/>
    <w:rsid w:val="008962CD"/>
    <w:rsid w:val="008C0CC1"/>
    <w:rsid w:val="008C5951"/>
    <w:rsid w:val="008F0471"/>
    <w:rsid w:val="008F30DB"/>
    <w:rsid w:val="00913B5B"/>
    <w:rsid w:val="009275A9"/>
    <w:rsid w:val="00933D41"/>
    <w:rsid w:val="00940D16"/>
    <w:rsid w:val="00942827"/>
    <w:rsid w:val="00942A9A"/>
    <w:rsid w:val="009546B7"/>
    <w:rsid w:val="00966B62"/>
    <w:rsid w:val="00977545"/>
    <w:rsid w:val="00980417"/>
    <w:rsid w:val="009950BE"/>
    <w:rsid w:val="009B55D2"/>
    <w:rsid w:val="009C00C8"/>
    <w:rsid w:val="009C5DB9"/>
    <w:rsid w:val="009C5F68"/>
    <w:rsid w:val="00A008DF"/>
    <w:rsid w:val="00A021D5"/>
    <w:rsid w:val="00A17D9E"/>
    <w:rsid w:val="00A22299"/>
    <w:rsid w:val="00A2388A"/>
    <w:rsid w:val="00A4691B"/>
    <w:rsid w:val="00A57066"/>
    <w:rsid w:val="00A638D1"/>
    <w:rsid w:val="00A70E41"/>
    <w:rsid w:val="00A8240F"/>
    <w:rsid w:val="00AB733F"/>
    <w:rsid w:val="00AC48BD"/>
    <w:rsid w:val="00AD74AD"/>
    <w:rsid w:val="00AE253F"/>
    <w:rsid w:val="00B07DDC"/>
    <w:rsid w:val="00B2154A"/>
    <w:rsid w:val="00B23402"/>
    <w:rsid w:val="00B342D8"/>
    <w:rsid w:val="00B6225D"/>
    <w:rsid w:val="00B637E8"/>
    <w:rsid w:val="00B8728D"/>
    <w:rsid w:val="00B91E66"/>
    <w:rsid w:val="00B92F3F"/>
    <w:rsid w:val="00BB1111"/>
    <w:rsid w:val="00BB1CF1"/>
    <w:rsid w:val="00BC6BF8"/>
    <w:rsid w:val="00BF4962"/>
    <w:rsid w:val="00C20719"/>
    <w:rsid w:val="00C22CB2"/>
    <w:rsid w:val="00C265EB"/>
    <w:rsid w:val="00C458B9"/>
    <w:rsid w:val="00C51D3A"/>
    <w:rsid w:val="00C57E9A"/>
    <w:rsid w:val="00C60F83"/>
    <w:rsid w:val="00C72597"/>
    <w:rsid w:val="00C86D5E"/>
    <w:rsid w:val="00C95B1B"/>
    <w:rsid w:val="00CA1170"/>
    <w:rsid w:val="00CC276D"/>
    <w:rsid w:val="00CD0C29"/>
    <w:rsid w:val="00CD0C2F"/>
    <w:rsid w:val="00CE14AB"/>
    <w:rsid w:val="00CE2F25"/>
    <w:rsid w:val="00CF61E6"/>
    <w:rsid w:val="00D04D9F"/>
    <w:rsid w:val="00D41490"/>
    <w:rsid w:val="00D458F0"/>
    <w:rsid w:val="00D80D0F"/>
    <w:rsid w:val="00D9085E"/>
    <w:rsid w:val="00DA7037"/>
    <w:rsid w:val="00DD4532"/>
    <w:rsid w:val="00DF349B"/>
    <w:rsid w:val="00E06E74"/>
    <w:rsid w:val="00E11694"/>
    <w:rsid w:val="00E47A25"/>
    <w:rsid w:val="00E5686C"/>
    <w:rsid w:val="00E92138"/>
    <w:rsid w:val="00E92520"/>
    <w:rsid w:val="00E93099"/>
    <w:rsid w:val="00EA1148"/>
    <w:rsid w:val="00EC6B89"/>
    <w:rsid w:val="00ED25AE"/>
    <w:rsid w:val="00ED4024"/>
    <w:rsid w:val="00EE09DF"/>
    <w:rsid w:val="00F21C3F"/>
    <w:rsid w:val="00F226F5"/>
    <w:rsid w:val="00F5038A"/>
    <w:rsid w:val="00F576DE"/>
    <w:rsid w:val="00F95C87"/>
    <w:rsid w:val="00FA2460"/>
    <w:rsid w:val="00FA2D46"/>
    <w:rsid w:val="00FB16F3"/>
    <w:rsid w:val="00FB3031"/>
    <w:rsid w:val="00FE0B7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99438"/>
  <w15:chartTrackingRefBased/>
  <w15:docId w15:val="{7BDF3647-5A04-4419-A610-1AD91A22E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77545"/>
    <w:pPr>
      <w:ind w:left="720"/>
      <w:contextualSpacing/>
    </w:pPr>
  </w:style>
  <w:style w:type="paragraph" w:styleId="Encabezado">
    <w:name w:val="header"/>
    <w:basedOn w:val="Normal"/>
    <w:link w:val="EncabezadoCar"/>
    <w:uiPriority w:val="99"/>
    <w:unhideWhenUsed/>
    <w:rsid w:val="001173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173F8"/>
  </w:style>
  <w:style w:type="paragraph" w:styleId="Piedepgina">
    <w:name w:val="footer"/>
    <w:basedOn w:val="Normal"/>
    <w:link w:val="PiedepginaCar"/>
    <w:uiPriority w:val="99"/>
    <w:unhideWhenUsed/>
    <w:rsid w:val="001173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173F8"/>
  </w:style>
  <w:style w:type="table" w:styleId="Tablaconcuadrcula">
    <w:name w:val="Table Grid"/>
    <w:basedOn w:val="Tablanormal"/>
    <w:uiPriority w:val="39"/>
    <w:rsid w:val="009C5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028314">
      <w:bodyDiv w:val="1"/>
      <w:marLeft w:val="0"/>
      <w:marRight w:val="0"/>
      <w:marTop w:val="0"/>
      <w:marBottom w:val="0"/>
      <w:divBdr>
        <w:top w:val="none" w:sz="0" w:space="0" w:color="auto"/>
        <w:left w:val="none" w:sz="0" w:space="0" w:color="auto"/>
        <w:bottom w:val="none" w:sz="0" w:space="0" w:color="auto"/>
        <w:right w:val="none" w:sz="0" w:space="0" w:color="auto"/>
      </w:divBdr>
    </w:div>
    <w:div w:id="1245457806">
      <w:bodyDiv w:val="1"/>
      <w:marLeft w:val="0"/>
      <w:marRight w:val="0"/>
      <w:marTop w:val="0"/>
      <w:marBottom w:val="0"/>
      <w:divBdr>
        <w:top w:val="none" w:sz="0" w:space="0" w:color="auto"/>
        <w:left w:val="none" w:sz="0" w:space="0" w:color="auto"/>
        <w:bottom w:val="none" w:sz="0" w:space="0" w:color="auto"/>
        <w:right w:val="none" w:sz="0" w:space="0" w:color="auto"/>
      </w:divBdr>
    </w:div>
    <w:div w:id="190293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1407</Words>
  <Characters>7743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IDROBO DAVALOS PAUL MICHAEL</dc:creator>
  <cp:keywords/>
  <dc:description/>
  <cp:lastModifiedBy>CHIRIBOGA CASTRO PATRICIA INES</cp:lastModifiedBy>
  <cp:revision>23</cp:revision>
  <dcterms:created xsi:type="dcterms:W3CDTF">2022-03-16T21:41:00Z</dcterms:created>
  <dcterms:modified xsi:type="dcterms:W3CDTF">2025-05-12T19:44:00Z</dcterms:modified>
</cp:coreProperties>
</file>