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97" w:rsidRDefault="00963697" w:rsidP="00963697">
      <w:r>
        <w:t>Recurso 1</w:t>
      </w:r>
    </w:p>
    <w:p w:rsidR="00963697" w:rsidRDefault="00963697" w:rsidP="00963697">
      <w:r>
        <w:t xml:space="preserve">Enunciar los síntomas de trastorno adaptativo en el caso de la mujer de 59 años descripto en el artículo (máximo 150 palabras). </w:t>
      </w:r>
    </w:p>
    <w:p w:rsidR="00963697" w:rsidRDefault="00963697" w:rsidP="00963697">
      <w:r w:rsidRPr="00963697">
        <w:t xml:space="preserve">Barraza, P. A. (2004). Evaluación e intervención psicológica en un caso de trastorno adaptativo mixto con ansiedad y estado de ánimo depresivo en una mujer con recidiva por cáncer de mama. </w:t>
      </w:r>
      <w:proofErr w:type="spellStart"/>
      <w:r w:rsidRPr="00963697">
        <w:t>Psicooncología</w:t>
      </w:r>
      <w:proofErr w:type="spellEnd"/>
      <w:r w:rsidRPr="00963697">
        <w:t>: investigación y clínica biopsicosocial en oncología, 1(1), 165-178.</w:t>
      </w:r>
      <w:bookmarkStart w:id="0" w:name="_GoBack"/>
      <w:bookmarkEnd w:id="0"/>
    </w:p>
    <w:sectPr w:rsidR="00963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97"/>
    <w:rsid w:val="00963697"/>
    <w:rsid w:val="00E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7D81F-D4FE-4153-8250-D33DFB73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</cp:lastModifiedBy>
  <cp:revision>1</cp:revision>
  <dcterms:created xsi:type="dcterms:W3CDTF">2022-04-13T10:57:00Z</dcterms:created>
  <dcterms:modified xsi:type="dcterms:W3CDTF">2022-04-13T11:08:00Z</dcterms:modified>
</cp:coreProperties>
</file>