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3B0" w:rsidRDefault="006053B0" w:rsidP="006053B0">
      <w:r>
        <w:t xml:space="preserve">Recurso 4 </w:t>
      </w:r>
      <w:r>
        <w:t xml:space="preserve">Ejemplificación de las facetas de los 5 grandes factores. </w:t>
      </w:r>
    </w:p>
    <w:p w:rsidR="006053B0" w:rsidRDefault="006053B0" w:rsidP="006053B0">
      <w:r>
        <w:t xml:space="preserve">Para realizar esta actividad recordemos que los factores </w:t>
      </w:r>
      <w:r>
        <w:t xml:space="preserve">o dimensiones </w:t>
      </w:r>
      <w:r>
        <w:t xml:space="preserve">son constructos hipotéticos no observables directamente, si no inferidos. </w:t>
      </w:r>
      <w:r>
        <w:t xml:space="preserve">En la vida </w:t>
      </w:r>
      <w:r>
        <w:t>cotidiana</w:t>
      </w:r>
      <w:r>
        <w:t xml:space="preserve"> v</w:t>
      </w:r>
      <w:r>
        <w:t xml:space="preserve">emos en las personas comportamientos o actitudes que reflejan esos factores. </w:t>
      </w:r>
    </w:p>
    <w:p w:rsidR="006053B0" w:rsidRDefault="006053B0" w:rsidP="006053B0">
      <w:r>
        <w:t xml:space="preserve">En esta actividad cada alumno deberá </w:t>
      </w:r>
      <w:r>
        <w:t>dar</w:t>
      </w:r>
      <w:r>
        <w:t xml:space="preserve"> dos ejemplos en la manera de actuar </w:t>
      </w:r>
      <w:r>
        <w:t xml:space="preserve">de una paciente durante su tratamiento oncológico que reflejen </w:t>
      </w:r>
      <w:r>
        <w:t xml:space="preserve">facetas o </w:t>
      </w:r>
      <w:proofErr w:type="spellStart"/>
      <w:r>
        <w:t>subdimensiones</w:t>
      </w:r>
      <w:proofErr w:type="spellEnd"/>
      <w:r>
        <w:t xml:space="preserve"> de los 5 grandes factores o dimensiones de la personalidad. </w:t>
      </w:r>
    </w:p>
    <w:p w:rsidR="006053B0" w:rsidRDefault="006053B0" w:rsidP="006053B0">
      <w:r>
        <w:t xml:space="preserve">Por ejemplo: </w:t>
      </w:r>
    </w:p>
    <w:p w:rsidR="00B27ED5" w:rsidRDefault="006053B0" w:rsidP="006053B0">
      <w:r w:rsidRPr="006109AC">
        <w:rPr>
          <w:i/>
        </w:rPr>
        <w:t>“</w:t>
      </w:r>
      <w:r w:rsidRPr="006109AC">
        <w:rPr>
          <w:i/>
        </w:rPr>
        <w:t>Guardo todos mis estudios clasificados por orden cronológico en una carpeta siempre en el mismo lugar”.</w:t>
      </w:r>
      <w:r>
        <w:t xml:space="preserve">  M</w:t>
      </w:r>
      <w:r>
        <w:t xml:space="preserve">anifiesta </w:t>
      </w:r>
      <w:r>
        <w:t xml:space="preserve">ORDEN como </w:t>
      </w:r>
      <w:r w:rsidR="009E76E2">
        <w:t>faceta</w:t>
      </w:r>
      <w:bookmarkStart w:id="0" w:name="_GoBack"/>
      <w:bookmarkEnd w:id="0"/>
      <w:r>
        <w:t xml:space="preserve"> de la responsabilidad. </w:t>
      </w:r>
    </w:p>
    <w:sectPr w:rsidR="00B27E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BB6"/>
    <w:rsid w:val="00373BB6"/>
    <w:rsid w:val="006053B0"/>
    <w:rsid w:val="006109AC"/>
    <w:rsid w:val="009E76E2"/>
    <w:rsid w:val="00B2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6C0C6-22B0-457E-BDCB-30AADA9B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</dc:creator>
  <cp:keywords/>
  <dc:description/>
  <cp:lastModifiedBy>Beatriz </cp:lastModifiedBy>
  <cp:revision>3</cp:revision>
  <dcterms:created xsi:type="dcterms:W3CDTF">2022-05-08T20:58:00Z</dcterms:created>
  <dcterms:modified xsi:type="dcterms:W3CDTF">2022-05-08T20:58:00Z</dcterms:modified>
</cp:coreProperties>
</file>