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4FC54" w14:textId="012E6988" w:rsidR="005E5BD5" w:rsidRDefault="005E5BD5" w:rsidP="005E5BD5">
      <w:pPr>
        <w:jc w:val="center"/>
        <w:rPr>
          <w:rFonts w:ascii="Candara" w:hAnsi="Candara"/>
          <w:b/>
          <w:bCs/>
          <w:sz w:val="20"/>
          <w:szCs w:val="20"/>
        </w:rPr>
      </w:pPr>
      <w:r>
        <w:rPr>
          <w:rFonts w:ascii="Candara" w:hAnsi="Candara"/>
          <w:b/>
          <w:bCs/>
          <w:sz w:val="20"/>
          <w:szCs w:val="20"/>
        </w:rPr>
        <w:t>ANEXO 3</w:t>
      </w:r>
    </w:p>
    <w:p w14:paraId="1F333220" w14:textId="0EBC339E" w:rsidR="005E5BD5" w:rsidRPr="00FF6D21" w:rsidRDefault="005E5BD5" w:rsidP="005E5BD5">
      <w:pPr>
        <w:jc w:val="center"/>
        <w:rPr>
          <w:rFonts w:ascii="Candara" w:hAnsi="Candara"/>
          <w:b/>
          <w:bCs/>
          <w:sz w:val="20"/>
          <w:szCs w:val="20"/>
        </w:rPr>
      </w:pPr>
      <w:r w:rsidRPr="00FF6D21">
        <w:rPr>
          <w:rFonts w:ascii="Candara" w:hAnsi="Candara"/>
          <w:b/>
          <w:bCs/>
          <w:sz w:val="20"/>
          <w:szCs w:val="20"/>
        </w:rPr>
        <w:t>GUÍA PARA LA ELABORACIÓN DEL DOCUMENTO DE INVESTIGACIÓN</w:t>
      </w:r>
    </w:p>
    <w:p w14:paraId="0A16C6DA" w14:textId="77777777" w:rsidR="005E5BD5" w:rsidRPr="00FF6D21" w:rsidRDefault="005E5BD5" w:rsidP="005E5BD5">
      <w:pPr>
        <w:jc w:val="center"/>
        <w:rPr>
          <w:rFonts w:ascii="Candara" w:hAnsi="Candara"/>
          <w:b/>
          <w:bCs/>
          <w:sz w:val="20"/>
          <w:szCs w:val="20"/>
        </w:rPr>
      </w:pPr>
      <w:bookmarkStart w:id="0" w:name="_Hlk216946451"/>
      <w:r w:rsidRPr="00FF6D21">
        <w:rPr>
          <w:rFonts w:ascii="Candara" w:hAnsi="Candara"/>
          <w:b/>
          <w:bCs/>
          <w:sz w:val="20"/>
          <w:szCs w:val="20"/>
        </w:rPr>
        <w:t>Maestría en Urbanismo con Mención en Gobernanza y Planificación Urbana con Enfoque al Cambio Climático</w:t>
      </w:r>
    </w:p>
    <w:bookmarkEnd w:id="0"/>
    <w:p w14:paraId="26D75FC8" w14:textId="77777777" w:rsidR="005E5BD5" w:rsidRPr="00FF6D21" w:rsidRDefault="005E5BD5" w:rsidP="005E5BD5">
      <w:pPr>
        <w:rPr>
          <w:rFonts w:ascii="Candara" w:hAnsi="Candara"/>
          <w:b/>
          <w:bCs/>
          <w:sz w:val="20"/>
          <w:szCs w:val="20"/>
        </w:rPr>
      </w:pPr>
      <w:r w:rsidRPr="00FF6D21">
        <w:rPr>
          <w:rFonts w:ascii="Candara" w:hAnsi="Candara"/>
          <w:b/>
          <w:bCs/>
          <w:sz w:val="20"/>
          <w:szCs w:val="20"/>
        </w:rPr>
        <w:t>PRESENTACIÓN</w:t>
      </w:r>
    </w:p>
    <w:p w14:paraId="2F82332E" w14:textId="77777777" w:rsidR="005E5BD5" w:rsidRPr="00FF6D21" w:rsidRDefault="005E5BD5" w:rsidP="005E5BD5">
      <w:pPr>
        <w:jc w:val="both"/>
        <w:rPr>
          <w:rFonts w:ascii="Candara" w:hAnsi="Candara"/>
          <w:sz w:val="20"/>
          <w:szCs w:val="20"/>
        </w:rPr>
      </w:pPr>
      <w:r w:rsidRPr="00FF6D21">
        <w:rPr>
          <w:rFonts w:ascii="Candara" w:hAnsi="Candara"/>
          <w:sz w:val="20"/>
          <w:szCs w:val="20"/>
        </w:rPr>
        <w:t>Esta guía está diseñada para orientar al estudiante en la elaboración de un documento de investigación de calidad académica que integre los conocimientos adquiridos durante el programa de maestría. El trabajo debe demostrar capacidad de análisis crítico, aplicación de teorías urbanas contemporáneas y formulación de propuestas innovadoras para la ciudad de Quito en el contexto del cambio climático.</w:t>
      </w:r>
    </w:p>
    <w:p w14:paraId="30F2360B" w14:textId="77777777" w:rsidR="005E5BD5" w:rsidRPr="00FF6D21" w:rsidRDefault="005E5BD5" w:rsidP="005E5BD5">
      <w:pPr>
        <w:rPr>
          <w:rFonts w:ascii="Candara" w:hAnsi="Candara"/>
          <w:b/>
          <w:bCs/>
          <w:sz w:val="20"/>
          <w:szCs w:val="20"/>
        </w:rPr>
      </w:pPr>
      <w:r w:rsidRPr="00FF6D21">
        <w:rPr>
          <w:rFonts w:ascii="Candara" w:hAnsi="Candara"/>
          <w:b/>
          <w:bCs/>
          <w:sz w:val="20"/>
          <w:szCs w:val="20"/>
        </w:rPr>
        <w:t>CARACTERÍSTICAS GENERALES DEL DOCUMENTO</w:t>
      </w:r>
    </w:p>
    <w:p w14:paraId="570FFEAA" w14:textId="77777777" w:rsidR="005E5BD5" w:rsidRPr="00FF6D21" w:rsidRDefault="005E5BD5" w:rsidP="005E5BD5">
      <w:pPr>
        <w:rPr>
          <w:rFonts w:ascii="Candara" w:hAnsi="Candara"/>
          <w:b/>
          <w:bCs/>
          <w:sz w:val="20"/>
          <w:szCs w:val="20"/>
        </w:rPr>
      </w:pPr>
      <w:r w:rsidRPr="00FF6D21">
        <w:rPr>
          <w:rFonts w:ascii="Candara" w:hAnsi="Candara"/>
          <w:b/>
          <w:bCs/>
          <w:sz w:val="20"/>
          <w:szCs w:val="20"/>
        </w:rPr>
        <w:t>1.</w:t>
      </w:r>
      <w:r>
        <w:rPr>
          <w:rFonts w:ascii="Candara" w:hAnsi="Candara"/>
          <w:b/>
          <w:bCs/>
          <w:sz w:val="20"/>
          <w:szCs w:val="20"/>
        </w:rPr>
        <w:t xml:space="preserve"> </w:t>
      </w:r>
      <w:r w:rsidRPr="00FF6D21">
        <w:rPr>
          <w:rFonts w:ascii="Candara" w:hAnsi="Candara"/>
          <w:b/>
          <w:bCs/>
          <w:sz w:val="20"/>
          <w:szCs w:val="20"/>
        </w:rPr>
        <w:t>Extensión y formato</w:t>
      </w:r>
    </w:p>
    <w:p w14:paraId="1BA9A237" w14:textId="77777777" w:rsidR="005E5BD5" w:rsidRPr="00FF6D21" w:rsidRDefault="005E5BD5" w:rsidP="005E5BD5">
      <w:pPr>
        <w:numPr>
          <w:ilvl w:val="0"/>
          <w:numId w:val="1"/>
        </w:numPr>
        <w:rPr>
          <w:rFonts w:ascii="Candara" w:hAnsi="Candara"/>
          <w:sz w:val="20"/>
          <w:szCs w:val="20"/>
        </w:rPr>
      </w:pPr>
      <w:r w:rsidRPr="00FF6D21">
        <w:rPr>
          <w:rFonts w:ascii="Candara" w:hAnsi="Candara"/>
          <w:b/>
          <w:bCs/>
          <w:sz w:val="20"/>
          <w:szCs w:val="20"/>
        </w:rPr>
        <w:t>Extensión total:</w:t>
      </w:r>
      <w:r w:rsidRPr="00FF6D21">
        <w:rPr>
          <w:rFonts w:ascii="Candara" w:hAnsi="Candara"/>
          <w:sz w:val="20"/>
          <w:szCs w:val="20"/>
        </w:rPr>
        <w:t xml:space="preserve"> 3,000 a </w:t>
      </w:r>
      <w:r>
        <w:rPr>
          <w:rFonts w:ascii="Candara" w:hAnsi="Candara"/>
          <w:sz w:val="20"/>
          <w:szCs w:val="20"/>
        </w:rPr>
        <w:t>6</w:t>
      </w:r>
      <w:r w:rsidRPr="00FF6D21">
        <w:rPr>
          <w:rFonts w:ascii="Candara" w:hAnsi="Candara"/>
          <w:sz w:val="20"/>
          <w:szCs w:val="20"/>
        </w:rPr>
        <w:t>,000 palabras (sin incluir bibliografía, anexos ni material gráfico)</w:t>
      </w:r>
    </w:p>
    <w:p w14:paraId="55C0E561" w14:textId="77777777" w:rsidR="005E5BD5" w:rsidRPr="00FF6D21" w:rsidRDefault="005E5BD5" w:rsidP="005E5BD5">
      <w:pPr>
        <w:numPr>
          <w:ilvl w:val="0"/>
          <w:numId w:val="1"/>
        </w:numPr>
        <w:rPr>
          <w:rFonts w:ascii="Candara" w:hAnsi="Candara"/>
          <w:sz w:val="20"/>
          <w:szCs w:val="20"/>
        </w:rPr>
      </w:pPr>
      <w:r w:rsidRPr="00FF6D21">
        <w:rPr>
          <w:rFonts w:ascii="Candara" w:hAnsi="Candara"/>
          <w:b/>
          <w:bCs/>
          <w:sz w:val="20"/>
          <w:szCs w:val="20"/>
        </w:rPr>
        <w:t>Tipografía:</w:t>
      </w:r>
      <w:r w:rsidRPr="00FF6D21">
        <w:rPr>
          <w:rFonts w:ascii="Candara" w:hAnsi="Candara"/>
          <w:sz w:val="20"/>
          <w:szCs w:val="20"/>
        </w:rPr>
        <w:t xml:space="preserve"> Times New </w:t>
      </w:r>
      <w:proofErr w:type="spellStart"/>
      <w:r w:rsidRPr="00FF6D21">
        <w:rPr>
          <w:rFonts w:ascii="Candara" w:hAnsi="Candara"/>
          <w:sz w:val="20"/>
          <w:szCs w:val="20"/>
        </w:rPr>
        <w:t>Roman</w:t>
      </w:r>
      <w:proofErr w:type="spellEnd"/>
      <w:r w:rsidRPr="00FF6D21">
        <w:rPr>
          <w:rFonts w:ascii="Candara" w:hAnsi="Candara"/>
          <w:sz w:val="20"/>
          <w:szCs w:val="20"/>
        </w:rPr>
        <w:t xml:space="preserve"> o Arial, 12 puntos</w:t>
      </w:r>
    </w:p>
    <w:p w14:paraId="642CAC6D" w14:textId="77777777" w:rsidR="005E5BD5" w:rsidRPr="00FF6D21" w:rsidRDefault="005E5BD5" w:rsidP="005E5BD5">
      <w:pPr>
        <w:numPr>
          <w:ilvl w:val="0"/>
          <w:numId w:val="1"/>
        </w:numPr>
        <w:rPr>
          <w:rFonts w:ascii="Candara" w:hAnsi="Candara"/>
          <w:sz w:val="20"/>
          <w:szCs w:val="20"/>
        </w:rPr>
      </w:pPr>
      <w:r w:rsidRPr="00FF6D21">
        <w:rPr>
          <w:rFonts w:ascii="Candara" w:hAnsi="Candara"/>
          <w:b/>
          <w:bCs/>
          <w:sz w:val="20"/>
          <w:szCs w:val="20"/>
        </w:rPr>
        <w:t>Interlineado:</w:t>
      </w:r>
      <w:r w:rsidRPr="00FF6D21">
        <w:rPr>
          <w:rFonts w:ascii="Candara" w:hAnsi="Candara"/>
          <w:sz w:val="20"/>
          <w:szCs w:val="20"/>
        </w:rPr>
        <w:t xml:space="preserve"> 1.5</w:t>
      </w:r>
    </w:p>
    <w:p w14:paraId="20DFCAE9" w14:textId="77777777" w:rsidR="005E5BD5" w:rsidRPr="00FF6D21" w:rsidRDefault="005E5BD5" w:rsidP="005E5BD5">
      <w:pPr>
        <w:numPr>
          <w:ilvl w:val="0"/>
          <w:numId w:val="1"/>
        </w:numPr>
        <w:rPr>
          <w:rFonts w:ascii="Candara" w:hAnsi="Candara"/>
          <w:sz w:val="20"/>
          <w:szCs w:val="20"/>
        </w:rPr>
      </w:pPr>
      <w:r w:rsidRPr="00FF6D21">
        <w:rPr>
          <w:rFonts w:ascii="Candara" w:hAnsi="Candara"/>
          <w:b/>
          <w:bCs/>
          <w:sz w:val="20"/>
          <w:szCs w:val="20"/>
        </w:rPr>
        <w:t>Márgenes:</w:t>
      </w:r>
      <w:r w:rsidRPr="00FF6D21">
        <w:rPr>
          <w:rFonts w:ascii="Candara" w:hAnsi="Candara"/>
          <w:sz w:val="20"/>
          <w:szCs w:val="20"/>
        </w:rPr>
        <w:t xml:space="preserve"> 2.5 cm en todos los lados</w:t>
      </w:r>
    </w:p>
    <w:p w14:paraId="4478030B" w14:textId="77777777" w:rsidR="005E5BD5" w:rsidRPr="00FF6D21" w:rsidRDefault="005E5BD5" w:rsidP="005E5BD5">
      <w:pPr>
        <w:numPr>
          <w:ilvl w:val="0"/>
          <w:numId w:val="1"/>
        </w:numPr>
        <w:rPr>
          <w:rFonts w:ascii="Candara" w:hAnsi="Candara"/>
          <w:sz w:val="20"/>
          <w:szCs w:val="20"/>
        </w:rPr>
      </w:pPr>
      <w:r w:rsidRPr="00FF6D21">
        <w:rPr>
          <w:rFonts w:ascii="Candara" w:hAnsi="Candara"/>
          <w:b/>
          <w:bCs/>
          <w:sz w:val="20"/>
          <w:szCs w:val="20"/>
        </w:rPr>
        <w:t>Formato de página:</w:t>
      </w:r>
      <w:r w:rsidRPr="00FF6D21">
        <w:rPr>
          <w:rFonts w:ascii="Candara" w:hAnsi="Candara"/>
          <w:sz w:val="20"/>
          <w:szCs w:val="20"/>
        </w:rPr>
        <w:t xml:space="preserve"> Tamaño carta (21.59 x 27.94 cm)</w:t>
      </w:r>
    </w:p>
    <w:p w14:paraId="4B1991E4" w14:textId="77777777" w:rsidR="005E5BD5" w:rsidRPr="00FF6D21" w:rsidRDefault="005E5BD5" w:rsidP="005E5BD5">
      <w:pPr>
        <w:rPr>
          <w:rFonts w:ascii="Candara" w:hAnsi="Candara"/>
          <w:b/>
          <w:bCs/>
          <w:sz w:val="20"/>
          <w:szCs w:val="20"/>
        </w:rPr>
      </w:pPr>
      <w:r>
        <w:rPr>
          <w:rFonts w:ascii="Candara" w:hAnsi="Candara"/>
          <w:b/>
          <w:bCs/>
          <w:sz w:val="20"/>
          <w:szCs w:val="20"/>
        </w:rPr>
        <w:t xml:space="preserve">2. </w:t>
      </w:r>
      <w:r w:rsidRPr="00FF6D21">
        <w:rPr>
          <w:rFonts w:ascii="Candara" w:hAnsi="Candara"/>
          <w:b/>
          <w:bCs/>
          <w:sz w:val="20"/>
          <w:szCs w:val="20"/>
        </w:rPr>
        <w:t xml:space="preserve"> Material gráfico obligatorio</w:t>
      </w:r>
    </w:p>
    <w:p w14:paraId="2EFEA9F3" w14:textId="77777777" w:rsidR="005E5BD5" w:rsidRPr="00FF6D21" w:rsidRDefault="005E5BD5" w:rsidP="005E5BD5">
      <w:pPr>
        <w:rPr>
          <w:rFonts w:ascii="Candara" w:hAnsi="Candara"/>
          <w:sz w:val="20"/>
          <w:szCs w:val="20"/>
        </w:rPr>
      </w:pPr>
      <w:r w:rsidRPr="00FF6D21">
        <w:rPr>
          <w:rFonts w:ascii="Candara" w:hAnsi="Candara"/>
          <w:sz w:val="20"/>
          <w:szCs w:val="20"/>
        </w:rPr>
        <w:t xml:space="preserve">El documento debe incluir </w:t>
      </w:r>
      <w:r w:rsidRPr="00FF6D21">
        <w:rPr>
          <w:rFonts w:ascii="Candara" w:hAnsi="Candara"/>
          <w:b/>
          <w:bCs/>
          <w:sz w:val="20"/>
          <w:szCs w:val="20"/>
        </w:rPr>
        <w:t>al menos 4 elementos visuales de autoría propia:</w:t>
      </w:r>
    </w:p>
    <w:p w14:paraId="7ACAAC1C" w14:textId="77777777" w:rsidR="005E5BD5" w:rsidRPr="00FF6D21" w:rsidRDefault="005E5BD5" w:rsidP="005E5BD5">
      <w:pPr>
        <w:numPr>
          <w:ilvl w:val="0"/>
          <w:numId w:val="2"/>
        </w:numPr>
        <w:rPr>
          <w:rFonts w:ascii="Candara" w:hAnsi="Candara"/>
          <w:sz w:val="20"/>
          <w:szCs w:val="20"/>
        </w:rPr>
      </w:pPr>
      <w:r w:rsidRPr="00FF6D21">
        <w:rPr>
          <w:rFonts w:ascii="Candara" w:hAnsi="Candara"/>
          <w:sz w:val="20"/>
          <w:szCs w:val="20"/>
        </w:rPr>
        <w:t>Mapas de localización y delimitación del área de estudio</w:t>
      </w:r>
    </w:p>
    <w:p w14:paraId="4C39B066" w14:textId="77777777" w:rsidR="005E5BD5" w:rsidRPr="00FF6D21" w:rsidRDefault="005E5BD5" w:rsidP="005E5BD5">
      <w:pPr>
        <w:numPr>
          <w:ilvl w:val="0"/>
          <w:numId w:val="2"/>
        </w:numPr>
        <w:rPr>
          <w:rFonts w:ascii="Candara" w:hAnsi="Candara"/>
          <w:sz w:val="20"/>
          <w:szCs w:val="20"/>
        </w:rPr>
      </w:pPr>
      <w:r w:rsidRPr="00FF6D21">
        <w:rPr>
          <w:rFonts w:ascii="Candara" w:hAnsi="Candara"/>
          <w:sz w:val="20"/>
          <w:szCs w:val="20"/>
        </w:rPr>
        <w:t>Diagramas conceptuales o metodológicos</w:t>
      </w:r>
    </w:p>
    <w:p w14:paraId="5C310734" w14:textId="77777777" w:rsidR="005E5BD5" w:rsidRPr="00FF6D21" w:rsidRDefault="005E5BD5" w:rsidP="005E5BD5">
      <w:pPr>
        <w:numPr>
          <w:ilvl w:val="0"/>
          <w:numId w:val="2"/>
        </w:numPr>
        <w:rPr>
          <w:rFonts w:ascii="Candara" w:hAnsi="Candara"/>
          <w:sz w:val="20"/>
          <w:szCs w:val="20"/>
        </w:rPr>
      </w:pPr>
      <w:r w:rsidRPr="00FF6D21">
        <w:rPr>
          <w:rFonts w:ascii="Candara" w:hAnsi="Candara"/>
          <w:sz w:val="20"/>
          <w:szCs w:val="20"/>
        </w:rPr>
        <w:t>Tablas de datos recopilados o sistematizados</w:t>
      </w:r>
    </w:p>
    <w:p w14:paraId="5FEE4109" w14:textId="77777777" w:rsidR="005E5BD5" w:rsidRPr="00FF6D21" w:rsidRDefault="005E5BD5" w:rsidP="005E5BD5">
      <w:pPr>
        <w:numPr>
          <w:ilvl w:val="0"/>
          <w:numId w:val="2"/>
        </w:numPr>
        <w:rPr>
          <w:rFonts w:ascii="Candara" w:hAnsi="Candara"/>
          <w:sz w:val="20"/>
          <w:szCs w:val="20"/>
        </w:rPr>
      </w:pPr>
      <w:r w:rsidRPr="00FF6D21">
        <w:rPr>
          <w:rFonts w:ascii="Candara" w:hAnsi="Candara"/>
          <w:sz w:val="20"/>
          <w:szCs w:val="20"/>
        </w:rPr>
        <w:t>Gráficos de análisis (estadísticos, temporales, comparativos)</w:t>
      </w:r>
    </w:p>
    <w:p w14:paraId="5241ECBB" w14:textId="77777777" w:rsidR="005E5BD5" w:rsidRPr="00FF6D21" w:rsidRDefault="005E5BD5" w:rsidP="005E5BD5">
      <w:pPr>
        <w:numPr>
          <w:ilvl w:val="0"/>
          <w:numId w:val="2"/>
        </w:numPr>
        <w:rPr>
          <w:rFonts w:ascii="Candara" w:hAnsi="Candara"/>
          <w:sz w:val="20"/>
          <w:szCs w:val="20"/>
        </w:rPr>
      </w:pPr>
      <w:r w:rsidRPr="00FF6D21">
        <w:rPr>
          <w:rFonts w:ascii="Candara" w:hAnsi="Candara"/>
          <w:sz w:val="20"/>
          <w:szCs w:val="20"/>
        </w:rPr>
        <w:t>Fotogramas o renders de propuestas (según corresponda)</w:t>
      </w:r>
    </w:p>
    <w:p w14:paraId="4623A271" w14:textId="77777777" w:rsidR="005E5BD5" w:rsidRPr="00FF6D21" w:rsidRDefault="005E5BD5" w:rsidP="005E5BD5">
      <w:pPr>
        <w:numPr>
          <w:ilvl w:val="0"/>
          <w:numId w:val="2"/>
        </w:numPr>
        <w:rPr>
          <w:rFonts w:ascii="Candara" w:hAnsi="Candara"/>
          <w:sz w:val="20"/>
          <w:szCs w:val="20"/>
        </w:rPr>
      </w:pPr>
      <w:r w:rsidRPr="00FF6D21">
        <w:rPr>
          <w:rFonts w:ascii="Candara" w:hAnsi="Candara"/>
          <w:sz w:val="20"/>
          <w:szCs w:val="20"/>
        </w:rPr>
        <w:t>Esquemas de zonificación o intervención urbana</w:t>
      </w:r>
    </w:p>
    <w:p w14:paraId="601BA117" w14:textId="77777777" w:rsidR="005E5BD5" w:rsidRPr="00FF6D21" w:rsidRDefault="005E5BD5" w:rsidP="005E5BD5">
      <w:pPr>
        <w:rPr>
          <w:rFonts w:ascii="Candara" w:hAnsi="Candara"/>
          <w:sz w:val="20"/>
          <w:szCs w:val="20"/>
        </w:rPr>
      </w:pPr>
      <w:r w:rsidRPr="00FF6D21">
        <w:rPr>
          <w:rFonts w:ascii="Candara" w:hAnsi="Candara"/>
          <w:b/>
          <w:bCs/>
          <w:sz w:val="20"/>
          <w:szCs w:val="20"/>
        </w:rPr>
        <w:t>IMPORTANTE:</w:t>
      </w:r>
      <w:r w:rsidRPr="00FF6D21">
        <w:rPr>
          <w:rFonts w:ascii="Candara" w:hAnsi="Candara"/>
          <w:sz w:val="20"/>
          <w:szCs w:val="20"/>
        </w:rPr>
        <w:t xml:space="preserve"> Todos los elementos gráficos deben ser elaborados por el estudiante, estar numerados consecutivamente (Figura 1, Tabla 1, etc.), incluir título descriptivo y fuente de datos.</w:t>
      </w:r>
    </w:p>
    <w:p w14:paraId="1EFFD99B" w14:textId="77777777" w:rsidR="005E5BD5" w:rsidRPr="00FF6D21" w:rsidRDefault="005E5BD5" w:rsidP="005E5BD5">
      <w:pPr>
        <w:rPr>
          <w:rFonts w:ascii="Candara" w:hAnsi="Candara"/>
          <w:b/>
          <w:bCs/>
          <w:sz w:val="20"/>
          <w:szCs w:val="20"/>
        </w:rPr>
      </w:pPr>
      <w:r w:rsidRPr="00FF6D21">
        <w:rPr>
          <w:rFonts w:ascii="Candara" w:hAnsi="Candara"/>
          <w:b/>
          <w:bCs/>
          <w:sz w:val="20"/>
          <w:szCs w:val="20"/>
        </w:rPr>
        <w:t>3 Citación y referencias bibliográficas</w:t>
      </w:r>
    </w:p>
    <w:p w14:paraId="584BD883" w14:textId="77777777" w:rsidR="005E5BD5" w:rsidRPr="00FF6D21" w:rsidRDefault="005E5BD5" w:rsidP="005E5BD5">
      <w:pPr>
        <w:numPr>
          <w:ilvl w:val="0"/>
          <w:numId w:val="3"/>
        </w:numPr>
        <w:rPr>
          <w:rFonts w:ascii="Candara" w:hAnsi="Candara"/>
          <w:sz w:val="20"/>
          <w:szCs w:val="20"/>
        </w:rPr>
      </w:pPr>
      <w:r w:rsidRPr="00FF6D21">
        <w:rPr>
          <w:rFonts w:ascii="Candara" w:hAnsi="Candara"/>
          <w:b/>
          <w:bCs/>
          <w:sz w:val="20"/>
          <w:szCs w:val="20"/>
        </w:rPr>
        <w:t>Sistema de citación:</w:t>
      </w:r>
      <w:r w:rsidRPr="00FF6D21">
        <w:rPr>
          <w:rFonts w:ascii="Candara" w:hAnsi="Candara"/>
          <w:sz w:val="20"/>
          <w:szCs w:val="20"/>
        </w:rPr>
        <w:t xml:space="preserve"> APA 7ª edición</w:t>
      </w:r>
    </w:p>
    <w:p w14:paraId="70BE052F" w14:textId="77777777" w:rsidR="005E5BD5" w:rsidRPr="00FF6D21" w:rsidRDefault="005E5BD5" w:rsidP="005E5BD5">
      <w:pPr>
        <w:numPr>
          <w:ilvl w:val="0"/>
          <w:numId w:val="3"/>
        </w:numPr>
        <w:rPr>
          <w:rFonts w:ascii="Candara" w:hAnsi="Candara"/>
          <w:sz w:val="20"/>
          <w:szCs w:val="20"/>
        </w:rPr>
      </w:pPr>
      <w:r w:rsidRPr="00FF6D21">
        <w:rPr>
          <w:rFonts w:ascii="Candara" w:hAnsi="Candara"/>
          <w:b/>
          <w:bCs/>
          <w:sz w:val="20"/>
          <w:szCs w:val="20"/>
        </w:rPr>
        <w:t>Bibliografía mínima:</w:t>
      </w:r>
      <w:r w:rsidRPr="00FF6D21">
        <w:rPr>
          <w:rFonts w:ascii="Candara" w:hAnsi="Candara"/>
          <w:sz w:val="20"/>
          <w:szCs w:val="20"/>
        </w:rPr>
        <w:t xml:space="preserve"> </w:t>
      </w:r>
    </w:p>
    <w:p w14:paraId="44D9D5FC" w14:textId="77777777" w:rsidR="005E5BD5" w:rsidRPr="00FF6D21" w:rsidRDefault="005E5BD5" w:rsidP="005E5BD5">
      <w:pPr>
        <w:numPr>
          <w:ilvl w:val="1"/>
          <w:numId w:val="3"/>
        </w:numPr>
        <w:rPr>
          <w:rFonts w:ascii="Candara" w:hAnsi="Candara"/>
          <w:sz w:val="20"/>
          <w:szCs w:val="20"/>
        </w:rPr>
      </w:pPr>
      <w:r w:rsidRPr="00FF6D21">
        <w:rPr>
          <w:rFonts w:ascii="Candara" w:hAnsi="Candara"/>
          <w:sz w:val="20"/>
          <w:szCs w:val="20"/>
        </w:rPr>
        <w:t>Al menos 1 artículo indexado como base conceptual principal</w:t>
      </w:r>
    </w:p>
    <w:p w14:paraId="73F2EC66" w14:textId="77777777" w:rsidR="005E5BD5" w:rsidRPr="00FF6D21" w:rsidRDefault="005E5BD5" w:rsidP="005E5BD5">
      <w:pPr>
        <w:numPr>
          <w:ilvl w:val="1"/>
          <w:numId w:val="3"/>
        </w:numPr>
        <w:rPr>
          <w:rFonts w:ascii="Candara" w:hAnsi="Candara"/>
          <w:sz w:val="20"/>
          <w:szCs w:val="20"/>
        </w:rPr>
      </w:pPr>
      <w:r w:rsidRPr="00FF6D21">
        <w:rPr>
          <w:rFonts w:ascii="Candara" w:hAnsi="Candara"/>
          <w:sz w:val="20"/>
          <w:szCs w:val="20"/>
        </w:rPr>
        <w:t>Mínimo 1</w:t>
      </w:r>
      <w:r>
        <w:rPr>
          <w:rFonts w:ascii="Candara" w:hAnsi="Candara"/>
          <w:sz w:val="20"/>
          <w:szCs w:val="20"/>
        </w:rPr>
        <w:t>0</w:t>
      </w:r>
      <w:r w:rsidRPr="00FF6D21">
        <w:rPr>
          <w:rFonts w:ascii="Candara" w:hAnsi="Candara"/>
          <w:sz w:val="20"/>
          <w:szCs w:val="20"/>
        </w:rPr>
        <w:t xml:space="preserve"> referencias totales (artículos académicos, libros, informes técnicos, documentos normativos)</w:t>
      </w:r>
    </w:p>
    <w:p w14:paraId="49640CAD" w14:textId="77777777" w:rsidR="005E5BD5" w:rsidRPr="00FF6D21" w:rsidRDefault="005E5BD5" w:rsidP="005E5BD5">
      <w:pPr>
        <w:numPr>
          <w:ilvl w:val="1"/>
          <w:numId w:val="3"/>
        </w:numPr>
        <w:rPr>
          <w:rFonts w:ascii="Candara" w:hAnsi="Candara"/>
          <w:sz w:val="20"/>
          <w:szCs w:val="20"/>
        </w:rPr>
      </w:pPr>
      <w:r w:rsidRPr="00FF6D21">
        <w:rPr>
          <w:rFonts w:ascii="Candara" w:hAnsi="Candara"/>
          <w:sz w:val="20"/>
          <w:szCs w:val="20"/>
        </w:rPr>
        <w:t xml:space="preserve">Al menos </w:t>
      </w:r>
      <w:r>
        <w:rPr>
          <w:rFonts w:ascii="Candara" w:hAnsi="Candara"/>
          <w:sz w:val="20"/>
          <w:szCs w:val="20"/>
        </w:rPr>
        <w:t>3</w:t>
      </w:r>
      <w:r w:rsidRPr="00FF6D21">
        <w:rPr>
          <w:rFonts w:ascii="Candara" w:hAnsi="Candara"/>
          <w:sz w:val="20"/>
          <w:szCs w:val="20"/>
        </w:rPr>
        <w:t xml:space="preserve"> fuentes deben ser de los últimos 5 años</w:t>
      </w:r>
    </w:p>
    <w:p w14:paraId="1E4719FF" w14:textId="77777777" w:rsidR="005E5BD5" w:rsidRPr="00FF6D21" w:rsidRDefault="005E5BD5" w:rsidP="005E5BD5">
      <w:pPr>
        <w:numPr>
          <w:ilvl w:val="1"/>
          <w:numId w:val="3"/>
        </w:numPr>
        <w:rPr>
          <w:rFonts w:ascii="Candara" w:hAnsi="Candara"/>
          <w:sz w:val="20"/>
          <w:szCs w:val="20"/>
        </w:rPr>
      </w:pPr>
      <w:r w:rsidRPr="00FF6D21">
        <w:rPr>
          <w:rFonts w:ascii="Candara" w:hAnsi="Candara"/>
          <w:sz w:val="20"/>
          <w:szCs w:val="20"/>
        </w:rPr>
        <w:t>Incluir normativa ecuatoriana vigente relacionada al tema</w:t>
      </w:r>
    </w:p>
    <w:p w14:paraId="28BD1A9D" w14:textId="77777777" w:rsidR="005E5BD5" w:rsidRPr="00FF6D21" w:rsidRDefault="005E5BD5" w:rsidP="005E5BD5">
      <w:pPr>
        <w:rPr>
          <w:rFonts w:ascii="Candara" w:hAnsi="Candara"/>
          <w:b/>
          <w:bCs/>
          <w:sz w:val="20"/>
          <w:szCs w:val="20"/>
        </w:rPr>
      </w:pPr>
      <w:r w:rsidRPr="00FF6D21">
        <w:rPr>
          <w:rFonts w:ascii="Candara" w:hAnsi="Candara"/>
          <w:b/>
          <w:bCs/>
          <w:sz w:val="20"/>
          <w:szCs w:val="20"/>
        </w:rPr>
        <w:t>1.4 Estructura formal del documento</w:t>
      </w:r>
    </w:p>
    <w:p w14:paraId="79B2BDBE"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lastRenderedPageBreak/>
        <w:t>Portada (con título, autor, director/tutor, programa, fecha)</w:t>
      </w:r>
    </w:p>
    <w:p w14:paraId="59261184"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Resumen/</w:t>
      </w:r>
      <w:proofErr w:type="spellStart"/>
      <w:r w:rsidRPr="00FF6D21">
        <w:rPr>
          <w:rFonts w:ascii="Candara" w:hAnsi="Candara"/>
          <w:sz w:val="20"/>
          <w:szCs w:val="20"/>
        </w:rPr>
        <w:t>Abstract</w:t>
      </w:r>
      <w:proofErr w:type="spellEnd"/>
      <w:r w:rsidRPr="00FF6D21">
        <w:rPr>
          <w:rFonts w:ascii="Candara" w:hAnsi="Candara"/>
          <w:sz w:val="20"/>
          <w:szCs w:val="20"/>
        </w:rPr>
        <w:t xml:space="preserve"> (máximo 250 palabras en español e inglés)</w:t>
      </w:r>
    </w:p>
    <w:p w14:paraId="247AD995"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Palabras clave (5-7 términos en español e inglés)</w:t>
      </w:r>
    </w:p>
    <w:p w14:paraId="17FA00CC"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Índice general</w:t>
      </w:r>
    </w:p>
    <w:p w14:paraId="6CFD5983"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Índice de figuras y tablas</w:t>
      </w:r>
    </w:p>
    <w:p w14:paraId="4E5FFAC3"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Cuerpo del documento (siguiendo estructura metodológica)</w:t>
      </w:r>
    </w:p>
    <w:p w14:paraId="5323F490"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Conclusiones y recomendaciones</w:t>
      </w:r>
    </w:p>
    <w:p w14:paraId="256A1D78"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Referencias bibliográficas</w:t>
      </w:r>
    </w:p>
    <w:p w14:paraId="72F9404F" w14:textId="77777777" w:rsidR="005E5BD5" w:rsidRPr="00FF6D21" w:rsidRDefault="005E5BD5" w:rsidP="005E5BD5">
      <w:pPr>
        <w:numPr>
          <w:ilvl w:val="0"/>
          <w:numId w:val="4"/>
        </w:numPr>
        <w:rPr>
          <w:rFonts w:ascii="Candara" w:hAnsi="Candara"/>
          <w:sz w:val="20"/>
          <w:szCs w:val="20"/>
        </w:rPr>
      </w:pPr>
      <w:r w:rsidRPr="00FF6D21">
        <w:rPr>
          <w:rFonts w:ascii="Candara" w:hAnsi="Candara"/>
          <w:sz w:val="20"/>
          <w:szCs w:val="20"/>
        </w:rPr>
        <w:t>Anexos (si corresponde)</w:t>
      </w:r>
    </w:p>
    <w:p w14:paraId="5F250DFC" w14:textId="77777777" w:rsidR="005E5BD5" w:rsidRPr="00FF6D21" w:rsidRDefault="005E5BD5" w:rsidP="005E5BD5">
      <w:pPr>
        <w:rPr>
          <w:rFonts w:ascii="Candara" w:hAnsi="Candara"/>
          <w:b/>
          <w:bCs/>
          <w:sz w:val="20"/>
          <w:szCs w:val="20"/>
        </w:rPr>
      </w:pPr>
      <w:r>
        <w:rPr>
          <w:rFonts w:ascii="Candara" w:hAnsi="Candara"/>
          <w:b/>
          <w:bCs/>
          <w:sz w:val="20"/>
          <w:szCs w:val="20"/>
        </w:rPr>
        <w:t xml:space="preserve">4. </w:t>
      </w:r>
      <w:proofErr w:type="spellStart"/>
      <w:r w:rsidRPr="00FF6D21">
        <w:rPr>
          <w:rFonts w:ascii="Candara" w:hAnsi="Candara"/>
          <w:b/>
          <w:bCs/>
          <w:sz w:val="20"/>
          <w:szCs w:val="20"/>
        </w:rPr>
        <w:t>Checklist</w:t>
      </w:r>
      <w:proofErr w:type="spellEnd"/>
      <w:r w:rsidRPr="00FF6D21">
        <w:rPr>
          <w:rFonts w:ascii="Candara" w:hAnsi="Candara"/>
          <w:b/>
          <w:bCs/>
          <w:sz w:val="20"/>
          <w:szCs w:val="20"/>
        </w:rPr>
        <w:t xml:space="preserve"> final antes de entregar</w:t>
      </w:r>
    </w:p>
    <w:p w14:paraId="2B965CFB" w14:textId="77777777" w:rsidR="005E5BD5" w:rsidRPr="00FF6D21" w:rsidRDefault="005E5BD5" w:rsidP="005E5BD5">
      <w:pPr>
        <w:rPr>
          <w:rFonts w:ascii="Candara" w:hAnsi="Candara"/>
          <w:sz w:val="20"/>
          <w:szCs w:val="20"/>
        </w:rPr>
      </w:pPr>
      <w:r w:rsidRPr="00FF6D21">
        <w:rPr>
          <w:rFonts w:ascii="Candara" w:hAnsi="Candara"/>
          <w:b/>
          <w:bCs/>
          <w:sz w:val="20"/>
          <w:szCs w:val="20"/>
        </w:rPr>
        <w:t>Contenido:</w:t>
      </w:r>
    </w:p>
    <w:p w14:paraId="4279DA42" w14:textId="77777777" w:rsidR="005E5BD5" w:rsidRPr="009447EA" w:rsidRDefault="005E5BD5" w:rsidP="005E5BD5">
      <w:pPr>
        <w:pStyle w:val="Prrafodelista"/>
        <w:numPr>
          <w:ilvl w:val="0"/>
          <w:numId w:val="5"/>
        </w:numPr>
        <w:spacing w:line="240" w:lineRule="auto"/>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Extensión entre 3,000 y 6,000 palabras</w:t>
      </w:r>
    </w:p>
    <w:p w14:paraId="57B6DDFB" w14:textId="77777777" w:rsidR="005E5BD5" w:rsidRPr="009447EA" w:rsidRDefault="005E5BD5" w:rsidP="005E5BD5">
      <w:pPr>
        <w:pStyle w:val="Prrafodelista"/>
        <w:numPr>
          <w:ilvl w:val="0"/>
          <w:numId w:val="5"/>
        </w:numPr>
        <w:spacing w:line="240" w:lineRule="auto"/>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Introducción incluye estado del arte y artículo indexado</w:t>
      </w:r>
    </w:p>
    <w:p w14:paraId="1D6ED561" w14:textId="77777777" w:rsidR="005E5BD5" w:rsidRPr="009447EA" w:rsidRDefault="005E5BD5" w:rsidP="005E5BD5">
      <w:pPr>
        <w:pStyle w:val="Prrafodelista"/>
        <w:numPr>
          <w:ilvl w:val="0"/>
          <w:numId w:val="5"/>
        </w:numPr>
        <w:spacing w:line="240" w:lineRule="auto"/>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Metodología claramente formulada</w:t>
      </w:r>
    </w:p>
    <w:p w14:paraId="3FFCB2FE" w14:textId="77777777" w:rsidR="005E5BD5" w:rsidRPr="009447EA" w:rsidRDefault="005E5BD5" w:rsidP="005E5BD5">
      <w:pPr>
        <w:pStyle w:val="Prrafodelista"/>
        <w:numPr>
          <w:ilvl w:val="0"/>
          <w:numId w:val="5"/>
        </w:numPr>
        <w:spacing w:line="240" w:lineRule="auto"/>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Conclusiones responden a objetivos planteados</w:t>
      </w:r>
    </w:p>
    <w:p w14:paraId="5C6BA26C" w14:textId="77777777" w:rsidR="005E5BD5" w:rsidRPr="00FF6D21" w:rsidRDefault="005E5BD5" w:rsidP="005E5BD5">
      <w:pPr>
        <w:rPr>
          <w:rFonts w:ascii="Candara" w:hAnsi="Candara"/>
          <w:sz w:val="20"/>
          <w:szCs w:val="20"/>
        </w:rPr>
      </w:pPr>
      <w:r w:rsidRPr="00FF6D21">
        <w:rPr>
          <w:rFonts w:ascii="Candara" w:hAnsi="Candara"/>
          <w:b/>
          <w:bCs/>
          <w:sz w:val="20"/>
          <w:szCs w:val="20"/>
        </w:rPr>
        <w:t>Formato:</w:t>
      </w:r>
    </w:p>
    <w:p w14:paraId="2842F582" w14:textId="77777777" w:rsidR="005E5BD5" w:rsidRPr="009447EA" w:rsidRDefault="005E5BD5" w:rsidP="005E5BD5">
      <w:pPr>
        <w:pStyle w:val="Prrafodelista"/>
        <w:numPr>
          <w:ilvl w:val="0"/>
          <w:numId w:val="6"/>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Cumple con formato de página y tipografía indicados</w:t>
      </w:r>
    </w:p>
    <w:p w14:paraId="2BD141C3" w14:textId="77777777" w:rsidR="005E5BD5" w:rsidRPr="009447EA" w:rsidRDefault="005E5BD5" w:rsidP="005E5BD5">
      <w:pPr>
        <w:pStyle w:val="Prrafodelista"/>
        <w:numPr>
          <w:ilvl w:val="0"/>
          <w:numId w:val="6"/>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Incluye todos los elementos formales (portada, resumen, índices)</w:t>
      </w:r>
    </w:p>
    <w:p w14:paraId="15D49EE6" w14:textId="77777777" w:rsidR="005E5BD5" w:rsidRPr="009447EA" w:rsidRDefault="005E5BD5" w:rsidP="005E5BD5">
      <w:pPr>
        <w:pStyle w:val="Prrafodelista"/>
        <w:numPr>
          <w:ilvl w:val="0"/>
          <w:numId w:val="6"/>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Figuras y tablas numeradas y con títulos</w:t>
      </w:r>
    </w:p>
    <w:p w14:paraId="18E094DB" w14:textId="77777777" w:rsidR="005E5BD5" w:rsidRPr="009447EA" w:rsidRDefault="005E5BD5" w:rsidP="005E5BD5">
      <w:pPr>
        <w:pStyle w:val="Prrafodelista"/>
        <w:numPr>
          <w:ilvl w:val="0"/>
          <w:numId w:val="6"/>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Al menos 4 figuras/tablas de autoría propia</w:t>
      </w:r>
    </w:p>
    <w:p w14:paraId="7ABB4AFB" w14:textId="77777777" w:rsidR="005E5BD5" w:rsidRPr="00FF6D21" w:rsidRDefault="005E5BD5" w:rsidP="005E5BD5">
      <w:pPr>
        <w:rPr>
          <w:rFonts w:ascii="Candara" w:hAnsi="Candara"/>
          <w:sz w:val="20"/>
          <w:szCs w:val="20"/>
        </w:rPr>
      </w:pPr>
      <w:r w:rsidRPr="00FF6D21">
        <w:rPr>
          <w:rFonts w:ascii="Candara" w:hAnsi="Candara"/>
          <w:b/>
          <w:bCs/>
          <w:sz w:val="20"/>
          <w:szCs w:val="20"/>
        </w:rPr>
        <w:t>Referencias:</w:t>
      </w:r>
    </w:p>
    <w:p w14:paraId="7E386C93" w14:textId="77777777" w:rsidR="005E5BD5" w:rsidRPr="009447EA" w:rsidRDefault="005E5BD5" w:rsidP="005E5BD5">
      <w:pPr>
        <w:pStyle w:val="Prrafodelista"/>
        <w:numPr>
          <w:ilvl w:val="0"/>
          <w:numId w:val="7"/>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Al menos 10 referencias bibliográficas</w:t>
      </w:r>
    </w:p>
    <w:p w14:paraId="55AA4B19" w14:textId="77777777" w:rsidR="005E5BD5" w:rsidRPr="009447EA" w:rsidRDefault="005E5BD5" w:rsidP="005E5BD5">
      <w:pPr>
        <w:pStyle w:val="Prrafodelista"/>
        <w:numPr>
          <w:ilvl w:val="0"/>
          <w:numId w:val="7"/>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Incluye al menos 1 artículo indexado</w:t>
      </w:r>
    </w:p>
    <w:p w14:paraId="010FD620" w14:textId="77777777" w:rsidR="005E5BD5" w:rsidRPr="009447EA" w:rsidRDefault="005E5BD5" w:rsidP="005E5BD5">
      <w:pPr>
        <w:pStyle w:val="Prrafodelista"/>
        <w:numPr>
          <w:ilvl w:val="0"/>
          <w:numId w:val="7"/>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Al menos 3 fuentes de últimos 5 años</w:t>
      </w:r>
    </w:p>
    <w:p w14:paraId="57964D82" w14:textId="77777777" w:rsidR="005E5BD5" w:rsidRPr="009447EA" w:rsidRDefault="005E5BD5" w:rsidP="005E5BD5">
      <w:pPr>
        <w:pStyle w:val="Prrafodelista"/>
        <w:numPr>
          <w:ilvl w:val="0"/>
          <w:numId w:val="7"/>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Normativa ecuatoriana incluida y citada</w:t>
      </w:r>
    </w:p>
    <w:p w14:paraId="3C2863CC" w14:textId="77777777" w:rsidR="005E5BD5" w:rsidRPr="009447EA" w:rsidRDefault="005E5BD5" w:rsidP="005E5BD5">
      <w:pPr>
        <w:pStyle w:val="Prrafodelista"/>
        <w:numPr>
          <w:ilvl w:val="0"/>
          <w:numId w:val="7"/>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Todas las citas en formato APA 7ª edición</w:t>
      </w:r>
    </w:p>
    <w:p w14:paraId="748959CE" w14:textId="77777777" w:rsidR="005E5BD5" w:rsidRPr="00FF6D21" w:rsidRDefault="005E5BD5" w:rsidP="005E5BD5">
      <w:pPr>
        <w:rPr>
          <w:rFonts w:ascii="Candara" w:hAnsi="Candara"/>
          <w:sz w:val="20"/>
          <w:szCs w:val="20"/>
        </w:rPr>
      </w:pPr>
      <w:r w:rsidRPr="00FF6D21">
        <w:rPr>
          <w:rFonts w:ascii="Candara" w:hAnsi="Candara"/>
          <w:b/>
          <w:bCs/>
          <w:sz w:val="20"/>
          <w:szCs w:val="20"/>
        </w:rPr>
        <w:t>Calidad:</w:t>
      </w:r>
    </w:p>
    <w:p w14:paraId="544725BA" w14:textId="77777777" w:rsidR="005E5BD5" w:rsidRPr="009447EA" w:rsidRDefault="005E5BD5" w:rsidP="005E5BD5">
      <w:pPr>
        <w:pStyle w:val="Prrafodelista"/>
        <w:numPr>
          <w:ilvl w:val="0"/>
          <w:numId w:val="8"/>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Redacción académica clara y precisa</w:t>
      </w:r>
    </w:p>
    <w:p w14:paraId="487F2E01" w14:textId="77777777" w:rsidR="005E5BD5" w:rsidRPr="009447EA" w:rsidRDefault="005E5BD5" w:rsidP="005E5BD5">
      <w:pPr>
        <w:pStyle w:val="Prrafodelista"/>
        <w:numPr>
          <w:ilvl w:val="0"/>
          <w:numId w:val="8"/>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Sin errores ortográficos o gramaticales</w:t>
      </w:r>
    </w:p>
    <w:p w14:paraId="5214C99C" w14:textId="77777777" w:rsidR="005E5BD5" w:rsidRPr="009447EA" w:rsidRDefault="005E5BD5" w:rsidP="005E5BD5">
      <w:pPr>
        <w:pStyle w:val="Prrafodelista"/>
        <w:numPr>
          <w:ilvl w:val="0"/>
          <w:numId w:val="8"/>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Coherencia argumentativa en todo el documento</w:t>
      </w:r>
    </w:p>
    <w:p w14:paraId="02873912" w14:textId="77777777" w:rsidR="005E5BD5" w:rsidRPr="009447EA" w:rsidRDefault="005E5BD5" w:rsidP="005E5BD5">
      <w:pPr>
        <w:pStyle w:val="Prrafodelista"/>
        <w:numPr>
          <w:ilvl w:val="0"/>
          <w:numId w:val="8"/>
        </w:numPr>
        <w:rPr>
          <w:rFonts w:ascii="Candara" w:hAnsi="Candara"/>
          <w:sz w:val="20"/>
          <w:szCs w:val="20"/>
        </w:rPr>
      </w:pPr>
      <w:proofErr w:type="gramStart"/>
      <w:r w:rsidRPr="009447EA">
        <w:rPr>
          <w:rFonts w:ascii="Candara" w:hAnsi="Candara"/>
          <w:sz w:val="20"/>
          <w:szCs w:val="20"/>
        </w:rPr>
        <w:t>[ ]</w:t>
      </w:r>
      <w:proofErr w:type="gramEnd"/>
      <w:r w:rsidRPr="009447EA">
        <w:rPr>
          <w:rFonts w:ascii="Candara" w:hAnsi="Candara"/>
          <w:sz w:val="20"/>
          <w:szCs w:val="20"/>
        </w:rPr>
        <w:t xml:space="preserve"> Material gráfico de calidad </w:t>
      </w:r>
    </w:p>
    <w:p w14:paraId="18A52163" w14:textId="77777777" w:rsidR="005E5BD5" w:rsidRPr="00FF6D21" w:rsidRDefault="005E5BD5" w:rsidP="005E5BD5">
      <w:pPr>
        <w:rPr>
          <w:rFonts w:ascii="Candara" w:hAnsi="Candara"/>
          <w:b/>
          <w:bCs/>
          <w:sz w:val="20"/>
          <w:szCs w:val="20"/>
        </w:rPr>
      </w:pPr>
      <w:r>
        <w:rPr>
          <w:rFonts w:ascii="Candara" w:hAnsi="Candara"/>
          <w:b/>
          <w:bCs/>
          <w:sz w:val="20"/>
          <w:szCs w:val="20"/>
        </w:rPr>
        <w:t>5.</w:t>
      </w:r>
      <w:r w:rsidRPr="00FF6D21">
        <w:rPr>
          <w:rFonts w:ascii="Candara" w:hAnsi="Candara"/>
          <w:b/>
          <w:bCs/>
          <w:sz w:val="20"/>
          <w:szCs w:val="20"/>
        </w:rPr>
        <w:t xml:space="preserve"> Recursos de apoyo</w:t>
      </w:r>
    </w:p>
    <w:p w14:paraId="11FE8F23" w14:textId="77777777" w:rsidR="005E5BD5" w:rsidRPr="00FF6D21" w:rsidRDefault="005E5BD5" w:rsidP="005E5BD5">
      <w:pPr>
        <w:rPr>
          <w:rFonts w:ascii="Candara" w:hAnsi="Candara"/>
          <w:sz w:val="20"/>
          <w:szCs w:val="20"/>
        </w:rPr>
      </w:pPr>
      <w:r w:rsidRPr="00FF6D21">
        <w:rPr>
          <w:rFonts w:ascii="Candara" w:hAnsi="Candara"/>
          <w:b/>
          <w:bCs/>
          <w:sz w:val="20"/>
          <w:szCs w:val="20"/>
        </w:rPr>
        <w:t>Normativa ecuatoriana clave:</w:t>
      </w:r>
    </w:p>
    <w:p w14:paraId="6DC5F6B9" w14:textId="77777777" w:rsidR="005E5BD5" w:rsidRPr="009447EA" w:rsidRDefault="005E5BD5" w:rsidP="005E5BD5">
      <w:pPr>
        <w:pStyle w:val="Prrafodelista"/>
        <w:numPr>
          <w:ilvl w:val="0"/>
          <w:numId w:val="9"/>
        </w:numPr>
        <w:rPr>
          <w:rFonts w:ascii="Candara" w:hAnsi="Candara"/>
          <w:sz w:val="20"/>
          <w:szCs w:val="20"/>
        </w:rPr>
      </w:pPr>
      <w:r w:rsidRPr="009447EA">
        <w:rPr>
          <w:rFonts w:ascii="Candara" w:hAnsi="Candara"/>
          <w:sz w:val="20"/>
          <w:szCs w:val="20"/>
        </w:rPr>
        <w:t>Constitución de la República del Ecuador (2008)</w:t>
      </w:r>
    </w:p>
    <w:p w14:paraId="5E96FC35" w14:textId="77777777" w:rsidR="005E5BD5" w:rsidRPr="009447EA" w:rsidRDefault="005E5BD5" w:rsidP="005E5BD5">
      <w:pPr>
        <w:pStyle w:val="Prrafodelista"/>
        <w:numPr>
          <w:ilvl w:val="0"/>
          <w:numId w:val="9"/>
        </w:numPr>
        <w:rPr>
          <w:rFonts w:ascii="Candara" w:hAnsi="Candara"/>
          <w:sz w:val="20"/>
          <w:szCs w:val="20"/>
        </w:rPr>
      </w:pPr>
      <w:r w:rsidRPr="009447EA">
        <w:rPr>
          <w:rFonts w:ascii="Candara" w:hAnsi="Candara"/>
          <w:sz w:val="20"/>
          <w:szCs w:val="20"/>
        </w:rPr>
        <w:t>COOTAD</w:t>
      </w:r>
    </w:p>
    <w:p w14:paraId="615677C3" w14:textId="77777777" w:rsidR="005E5BD5" w:rsidRPr="009447EA" w:rsidRDefault="005E5BD5" w:rsidP="005E5BD5">
      <w:pPr>
        <w:pStyle w:val="Prrafodelista"/>
        <w:numPr>
          <w:ilvl w:val="0"/>
          <w:numId w:val="9"/>
        </w:numPr>
        <w:rPr>
          <w:rFonts w:ascii="Candara" w:hAnsi="Candara"/>
          <w:sz w:val="20"/>
          <w:szCs w:val="20"/>
        </w:rPr>
      </w:pPr>
      <w:r w:rsidRPr="009447EA">
        <w:rPr>
          <w:rFonts w:ascii="Candara" w:hAnsi="Candara"/>
          <w:sz w:val="20"/>
          <w:szCs w:val="20"/>
        </w:rPr>
        <w:t>Código Orgánico de Planificación y Finanzas Públicas</w:t>
      </w:r>
    </w:p>
    <w:p w14:paraId="4D3D4D01" w14:textId="77777777" w:rsidR="005E5BD5" w:rsidRPr="009447EA" w:rsidRDefault="005E5BD5" w:rsidP="005E5BD5">
      <w:pPr>
        <w:pStyle w:val="Prrafodelista"/>
        <w:numPr>
          <w:ilvl w:val="0"/>
          <w:numId w:val="9"/>
        </w:numPr>
        <w:rPr>
          <w:rFonts w:ascii="Candara" w:hAnsi="Candara"/>
          <w:sz w:val="20"/>
          <w:szCs w:val="20"/>
        </w:rPr>
      </w:pPr>
      <w:r w:rsidRPr="009447EA">
        <w:rPr>
          <w:rFonts w:ascii="Candara" w:hAnsi="Candara"/>
          <w:sz w:val="20"/>
          <w:szCs w:val="20"/>
        </w:rPr>
        <w:t>PMDOT Quito 2021-2033</w:t>
      </w:r>
    </w:p>
    <w:p w14:paraId="43BFFF0C" w14:textId="77777777" w:rsidR="005E5BD5" w:rsidRPr="009447EA" w:rsidRDefault="005E5BD5" w:rsidP="005E5BD5">
      <w:pPr>
        <w:pStyle w:val="Prrafodelista"/>
        <w:numPr>
          <w:ilvl w:val="0"/>
          <w:numId w:val="9"/>
        </w:numPr>
        <w:rPr>
          <w:rFonts w:ascii="Candara" w:hAnsi="Candara"/>
          <w:sz w:val="20"/>
          <w:szCs w:val="20"/>
        </w:rPr>
      </w:pPr>
      <w:r w:rsidRPr="009447EA">
        <w:rPr>
          <w:rFonts w:ascii="Candara" w:hAnsi="Candara"/>
          <w:sz w:val="20"/>
          <w:szCs w:val="20"/>
        </w:rPr>
        <w:t>Ordenanzas metropolitanas del DMQ</w:t>
      </w:r>
    </w:p>
    <w:p w14:paraId="37A8477A" w14:textId="77777777" w:rsidR="005E5BD5" w:rsidRPr="009447EA" w:rsidRDefault="005E5BD5" w:rsidP="005E5BD5">
      <w:pPr>
        <w:pStyle w:val="Prrafodelista"/>
        <w:numPr>
          <w:ilvl w:val="0"/>
          <w:numId w:val="9"/>
        </w:numPr>
        <w:rPr>
          <w:rFonts w:ascii="Candara" w:hAnsi="Candara"/>
          <w:sz w:val="20"/>
          <w:szCs w:val="20"/>
        </w:rPr>
      </w:pPr>
      <w:r w:rsidRPr="009447EA">
        <w:rPr>
          <w:rFonts w:ascii="Candara" w:hAnsi="Candara"/>
          <w:sz w:val="20"/>
          <w:szCs w:val="20"/>
        </w:rPr>
        <w:t>Plan de Acción Climático de Quito (PACC)</w:t>
      </w:r>
    </w:p>
    <w:p w14:paraId="4DCADE2C" w14:textId="77777777" w:rsidR="005E5BD5" w:rsidRPr="00FF6D21" w:rsidRDefault="005E5BD5" w:rsidP="005E5BD5">
      <w:pPr>
        <w:rPr>
          <w:rFonts w:ascii="Candara" w:hAnsi="Candara"/>
          <w:sz w:val="20"/>
          <w:szCs w:val="20"/>
        </w:rPr>
      </w:pPr>
      <w:r w:rsidRPr="00FF6D21">
        <w:rPr>
          <w:rFonts w:ascii="Candara" w:hAnsi="Candara"/>
          <w:b/>
          <w:bCs/>
          <w:sz w:val="20"/>
          <w:szCs w:val="20"/>
        </w:rPr>
        <w:t>Bases de datos recomendadas para artículos indexados:</w:t>
      </w:r>
    </w:p>
    <w:p w14:paraId="7ABA296E" w14:textId="77777777" w:rsidR="005E5BD5" w:rsidRPr="009447EA" w:rsidRDefault="005E5BD5" w:rsidP="005E5BD5">
      <w:pPr>
        <w:pStyle w:val="Prrafodelista"/>
        <w:numPr>
          <w:ilvl w:val="0"/>
          <w:numId w:val="10"/>
        </w:numPr>
        <w:rPr>
          <w:rFonts w:ascii="Candara" w:hAnsi="Candara"/>
          <w:sz w:val="20"/>
          <w:szCs w:val="20"/>
        </w:rPr>
      </w:pPr>
      <w:proofErr w:type="spellStart"/>
      <w:r w:rsidRPr="009447EA">
        <w:rPr>
          <w:rFonts w:ascii="Candara" w:hAnsi="Candara"/>
          <w:sz w:val="20"/>
          <w:szCs w:val="20"/>
        </w:rPr>
        <w:lastRenderedPageBreak/>
        <w:t>Scopus</w:t>
      </w:r>
      <w:proofErr w:type="spellEnd"/>
    </w:p>
    <w:p w14:paraId="52D44CEF" w14:textId="77777777" w:rsidR="005E5BD5" w:rsidRPr="009447EA" w:rsidRDefault="005E5BD5" w:rsidP="005E5BD5">
      <w:pPr>
        <w:pStyle w:val="Prrafodelista"/>
        <w:numPr>
          <w:ilvl w:val="0"/>
          <w:numId w:val="10"/>
        </w:numPr>
        <w:rPr>
          <w:rFonts w:ascii="Candara" w:hAnsi="Candara"/>
          <w:sz w:val="20"/>
          <w:szCs w:val="20"/>
        </w:rPr>
      </w:pPr>
      <w:r w:rsidRPr="009447EA">
        <w:rPr>
          <w:rFonts w:ascii="Candara" w:hAnsi="Candara"/>
          <w:sz w:val="20"/>
          <w:szCs w:val="20"/>
        </w:rPr>
        <w:t xml:space="preserve">Web </w:t>
      </w:r>
      <w:proofErr w:type="spellStart"/>
      <w:r w:rsidRPr="009447EA">
        <w:rPr>
          <w:rFonts w:ascii="Candara" w:hAnsi="Candara"/>
          <w:sz w:val="20"/>
          <w:szCs w:val="20"/>
        </w:rPr>
        <w:t>of</w:t>
      </w:r>
      <w:proofErr w:type="spellEnd"/>
      <w:r w:rsidRPr="009447EA">
        <w:rPr>
          <w:rFonts w:ascii="Candara" w:hAnsi="Candara"/>
          <w:sz w:val="20"/>
          <w:szCs w:val="20"/>
        </w:rPr>
        <w:t xml:space="preserve"> </w:t>
      </w:r>
      <w:proofErr w:type="spellStart"/>
      <w:r w:rsidRPr="009447EA">
        <w:rPr>
          <w:rFonts w:ascii="Candara" w:hAnsi="Candara"/>
          <w:sz w:val="20"/>
          <w:szCs w:val="20"/>
        </w:rPr>
        <w:t>Science</w:t>
      </w:r>
      <w:proofErr w:type="spellEnd"/>
    </w:p>
    <w:p w14:paraId="35983CEC" w14:textId="77777777" w:rsidR="005E5BD5" w:rsidRPr="009447EA" w:rsidRDefault="005E5BD5" w:rsidP="005E5BD5">
      <w:pPr>
        <w:pStyle w:val="Prrafodelista"/>
        <w:numPr>
          <w:ilvl w:val="0"/>
          <w:numId w:val="10"/>
        </w:numPr>
        <w:rPr>
          <w:rFonts w:ascii="Candara" w:hAnsi="Candara"/>
          <w:sz w:val="20"/>
          <w:szCs w:val="20"/>
        </w:rPr>
      </w:pPr>
      <w:r w:rsidRPr="009447EA">
        <w:rPr>
          <w:rFonts w:ascii="Candara" w:hAnsi="Candara"/>
          <w:sz w:val="20"/>
          <w:szCs w:val="20"/>
        </w:rPr>
        <w:t>SciELO</w:t>
      </w:r>
    </w:p>
    <w:p w14:paraId="2C660A3E" w14:textId="77777777" w:rsidR="005E5BD5" w:rsidRPr="009447EA" w:rsidRDefault="005E5BD5" w:rsidP="005E5BD5">
      <w:pPr>
        <w:pStyle w:val="Prrafodelista"/>
        <w:numPr>
          <w:ilvl w:val="0"/>
          <w:numId w:val="10"/>
        </w:numPr>
        <w:rPr>
          <w:rFonts w:ascii="Candara" w:hAnsi="Candara"/>
          <w:sz w:val="20"/>
          <w:szCs w:val="20"/>
        </w:rPr>
      </w:pPr>
      <w:r w:rsidRPr="009447EA">
        <w:rPr>
          <w:rFonts w:ascii="Candara" w:hAnsi="Candara"/>
          <w:sz w:val="20"/>
          <w:szCs w:val="20"/>
        </w:rPr>
        <w:t>Redalyc</w:t>
      </w:r>
    </w:p>
    <w:p w14:paraId="61A3C490" w14:textId="77777777" w:rsidR="005E5BD5" w:rsidRPr="009447EA" w:rsidRDefault="005E5BD5" w:rsidP="005E5BD5">
      <w:pPr>
        <w:pStyle w:val="Prrafodelista"/>
        <w:numPr>
          <w:ilvl w:val="0"/>
          <w:numId w:val="10"/>
        </w:numPr>
        <w:rPr>
          <w:rFonts w:ascii="Candara" w:hAnsi="Candara"/>
          <w:sz w:val="20"/>
          <w:szCs w:val="20"/>
        </w:rPr>
      </w:pPr>
      <w:r w:rsidRPr="009447EA">
        <w:rPr>
          <w:rFonts w:ascii="Candara" w:hAnsi="Candara"/>
          <w:sz w:val="20"/>
          <w:szCs w:val="20"/>
        </w:rPr>
        <w:t xml:space="preserve">Google </w:t>
      </w:r>
      <w:proofErr w:type="spellStart"/>
      <w:r w:rsidRPr="009447EA">
        <w:rPr>
          <w:rFonts w:ascii="Candara" w:hAnsi="Candara"/>
          <w:sz w:val="20"/>
          <w:szCs w:val="20"/>
        </w:rPr>
        <w:t>Scholar</w:t>
      </w:r>
      <w:proofErr w:type="spellEnd"/>
      <w:r w:rsidRPr="009447EA">
        <w:rPr>
          <w:rFonts w:ascii="Candara" w:hAnsi="Candara"/>
          <w:sz w:val="20"/>
          <w:szCs w:val="20"/>
        </w:rPr>
        <w:t xml:space="preserve"> (verificar indexación)</w:t>
      </w:r>
    </w:p>
    <w:p w14:paraId="62B8B28F" w14:textId="77777777" w:rsidR="005E5BD5" w:rsidRPr="00FF6D21" w:rsidRDefault="005E5BD5" w:rsidP="005E5BD5">
      <w:pPr>
        <w:rPr>
          <w:rFonts w:ascii="Candara" w:hAnsi="Candara"/>
          <w:sz w:val="20"/>
          <w:szCs w:val="20"/>
        </w:rPr>
      </w:pPr>
      <w:r w:rsidRPr="00FF6D21">
        <w:rPr>
          <w:rFonts w:ascii="Candara" w:hAnsi="Candara"/>
          <w:b/>
          <w:bCs/>
          <w:sz w:val="20"/>
          <w:szCs w:val="20"/>
        </w:rPr>
        <w:t>Herramientas SIG gratuitas:</w:t>
      </w:r>
    </w:p>
    <w:p w14:paraId="62A70784" w14:textId="77777777" w:rsidR="005E5BD5" w:rsidRPr="009447EA" w:rsidRDefault="005E5BD5" w:rsidP="005E5BD5">
      <w:pPr>
        <w:pStyle w:val="Prrafodelista"/>
        <w:numPr>
          <w:ilvl w:val="0"/>
          <w:numId w:val="11"/>
        </w:numPr>
        <w:rPr>
          <w:rFonts w:ascii="Candara" w:hAnsi="Candara"/>
          <w:sz w:val="20"/>
          <w:szCs w:val="20"/>
        </w:rPr>
      </w:pPr>
      <w:r w:rsidRPr="009447EA">
        <w:rPr>
          <w:rFonts w:ascii="Candara" w:hAnsi="Candara"/>
          <w:sz w:val="20"/>
          <w:szCs w:val="20"/>
        </w:rPr>
        <w:t>QGIS</w:t>
      </w:r>
    </w:p>
    <w:p w14:paraId="3CD83E8D" w14:textId="77777777" w:rsidR="005E5BD5" w:rsidRPr="009447EA" w:rsidRDefault="005E5BD5" w:rsidP="005E5BD5">
      <w:pPr>
        <w:pStyle w:val="Prrafodelista"/>
        <w:numPr>
          <w:ilvl w:val="0"/>
          <w:numId w:val="11"/>
        </w:numPr>
        <w:rPr>
          <w:rFonts w:ascii="Candara" w:hAnsi="Candara"/>
          <w:sz w:val="20"/>
          <w:szCs w:val="20"/>
        </w:rPr>
      </w:pPr>
      <w:r w:rsidRPr="009447EA">
        <w:rPr>
          <w:rFonts w:ascii="Candara" w:hAnsi="Candara"/>
          <w:sz w:val="20"/>
          <w:szCs w:val="20"/>
        </w:rPr>
        <w:t xml:space="preserve">Google </w:t>
      </w:r>
      <w:proofErr w:type="spellStart"/>
      <w:r w:rsidRPr="009447EA">
        <w:rPr>
          <w:rFonts w:ascii="Candara" w:hAnsi="Candara"/>
          <w:sz w:val="20"/>
          <w:szCs w:val="20"/>
        </w:rPr>
        <w:t>Earth</w:t>
      </w:r>
      <w:proofErr w:type="spellEnd"/>
      <w:r w:rsidRPr="009447EA">
        <w:rPr>
          <w:rFonts w:ascii="Candara" w:hAnsi="Candara"/>
          <w:sz w:val="20"/>
          <w:szCs w:val="20"/>
        </w:rPr>
        <w:t xml:space="preserve"> Pro</w:t>
      </w:r>
    </w:p>
    <w:p w14:paraId="4EE47AC4" w14:textId="77777777" w:rsidR="005E5BD5" w:rsidRPr="009447EA" w:rsidRDefault="005E5BD5" w:rsidP="005E5BD5">
      <w:pPr>
        <w:pStyle w:val="Prrafodelista"/>
        <w:numPr>
          <w:ilvl w:val="0"/>
          <w:numId w:val="11"/>
        </w:numPr>
        <w:rPr>
          <w:rFonts w:ascii="Candara" w:hAnsi="Candara"/>
          <w:sz w:val="20"/>
          <w:szCs w:val="20"/>
        </w:rPr>
      </w:pPr>
      <w:proofErr w:type="spellStart"/>
      <w:r w:rsidRPr="009447EA">
        <w:rPr>
          <w:rFonts w:ascii="Candara" w:hAnsi="Candara"/>
          <w:sz w:val="20"/>
          <w:szCs w:val="20"/>
        </w:rPr>
        <w:t>OpenStreetMap</w:t>
      </w:r>
      <w:proofErr w:type="spellEnd"/>
    </w:p>
    <w:p w14:paraId="2E469F59" w14:textId="77777777" w:rsidR="005E5BD5" w:rsidRPr="00FF6D21" w:rsidRDefault="005E5BD5" w:rsidP="005E5BD5">
      <w:pPr>
        <w:rPr>
          <w:rFonts w:ascii="Candara" w:hAnsi="Candara"/>
          <w:sz w:val="20"/>
          <w:szCs w:val="20"/>
        </w:rPr>
      </w:pPr>
      <w:r w:rsidRPr="00FF6D21">
        <w:rPr>
          <w:rFonts w:ascii="Candara" w:hAnsi="Candara"/>
          <w:b/>
          <w:bCs/>
          <w:sz w:val="20"/>
          <w:szCs w:val="20"/>
        </w:rPr>
        <w:t>Normas APA 7ª edición:</w:t>
      </w:r>
    </w:p>
    <w:p w14:paraId="665BF39E" w14:textId="77777777" w:rsidR="005E5BD5" w:rsidRPr="009447EA" w:rsidRDefault="005E5BD5" w:rsidP="005E5BD5">
      <w:pPr>
        <w:pStyle w:val="Prrafodelista"/>
        <w:numPr>
          <w:ilvl w:val="0"/>
          <w:numId w:val="12"/>
        </w:numPr>
        <w:rPr>
          <w:rFonts w:ascii="Candara" w:hAnsi="Candara"/>
          <w:sz w:val="20"/>
          <w:szCs w:val="20"/>
        </w:rPr>
      </w:pPr>
      <w:r w:rsidRPr="009447EA">
        <w:rPr>
          <w:rFonts w:ascii="Candara" w:hAnsi="Candara"/>
          <w:sz w:val="20"/>
          <w:szCs w:val="20"/>
        </w:rPr>
        <w:t>Manual oficial disponible en bibliotecas universitarias</w:t>
      </w:r>
    </w:p>
    <w:p w14:paraId="709DEFE1" w14:textId="77777777" w:rsidR="005E5BD5" w:rsidRPr="009447EA" w:rsidRDefault="005E5BD5" w:rsidP="005E5BD5">
      <w:pPr>
        <w:pStyle w:val="Prrafodelista"/>
        <w:numPr>
          <w:ilvl w:val="0"/>
          <w:numId w:val="12"/>
        </w:numPr>
        <w:rPr>
          <w:rFonts w:ascii="Candara" w:hAnsi="Candara"/>
          <w:sz w:val="20"/>
          <w:szCs w:val="20"/>
        </w:rPr>
      </w:pPr>
      <w:r w:rsidRPr="009447EA">
        <w:rPr>
          <w:rFonts w:ascii="Candara" w:hAnsi="Candara"/>
          <w:sz w:val="20"/>
          <w:szCs w:val="20"/>
        </w:rPr>
        <w:t>Guías en línea de la APA</w:t>
      </w:r>
    </w:p>
    <w:p w14:paraId="760871C3" w14:textId="77777777" w:rsidR="005E5BD5" w:rsidRPr="00FF6D21" w:rsidRDefault="005E5BD5" w:rsidP="005E5BD5">
      <w:pPr>
        <w:rPr>
          <w:rFonts w:ascii="Candara" w:hAnsi="Candara"/>
          <w:sz w:val="20"/>
          <w:szCs w:val="20"/>
        </w:rPr>
      </w:pPr>
    </w:p>
    <w:p w14:paraId="3D013CC0" w14:textId="77777777" w:rsidR="005E5BD5" w:rsidRPr="00A93569" w:rsidRDefault="005E5BD5" w:rsidP="005E5BD5">
      <w:pPr>
        <w:rPr>
          <w:rFonts w:ascii="Candara" w:hAnsi="Candara"/>
          <w:sz w:val="20"/>
          <w:szCs w:val="20"/>
        </w:rPr>
      </w:pPr>
    </w:p>
    <w:p w14:paraId="61E6197B" w14:textId="77777777" w:rsidR="00000000" w:rsidRDefault="00000000"/>
    <w:sectPr w:rsidR="009146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BA6"/>
    <w:multiLevelType w:val="hybridMultilevel"/>
    <w:tmpl w:val="A48AC2F8"/>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20EE12C4"/>
    <w:multiLevelType w:val="hybridMultilevel"/>
    <w:tmpl w:val="23C809B4"/>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215B5E1A"/>
    <w:multiLevelType w:val="hybridMultilevel"/>
    <w:tmpl w:val="8B969834"/>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21C7189D"/>
    <w:multiLevelType w:val="multilevel"/>
    <w:tmpl w:val="CA90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F19D1"/>
    <w:multiLevelType w:val="multilevel"/>
    <w:tmpl w:val="5F2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00422"/>
    <w:multiLevelType w:val="hybridMultilevel"/>
    <w:tmpl w:val="5A480DC2"/>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498B21C8"/>
    <w:multiLevelType w:val="hybridMultilevel"/>
    <w:tmpl w:val="7DE663E0"/>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523A3E00"/>
    <w:multiLevelType w:val="hybridMultilevel"/>
    <w:tmpl w:val="99FCD780"/>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5FD66968"/>
    <w:multiLevelType w:val="multilevel"/>
    <w:tmpl w:val="2892B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D28F2"/>
    <w:multiLevelType w:val="hybridMultilevel"/>
    <w:tmpl w:val="246C992E"/>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7E7513FC"/>
    <w:multiLevelType w:val="hybridMultilevel"/>
    <w:tmpl w:val="E078FFAC"/>
    <w:lvl w:ilvl="0" w:tplc="EF74C518">
      <w:start w:val="1"/>
      <w:numFmt w:val="bullet"/>
      <w:lvlText w:val="­"/>
      <w:lvlJc w:val="left"/>
      <w:pPr>
        <w:ind w:left="1080" w:hanging="360"/>
      </w:pPr>
      <w:rPr>
        <w:rFonts w:ascii="Arial" w:hAnsi="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1" w15:restartNumberingAfterBreak="0">
    <w:nsid w:val="7EA37488"/>
    <w:multiLevelType w:val="multilevel"/>
    <w:tmpl w:val="D112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729083">
    <w:abstractNumId w:val="4"/>
  </w:num>
  <w:num w:numId="2" w16cid:durableId="1025209997">
    <w:abstractNumId w:val="3"/>
  </w:num>
  <w:num w:numId="3" w16cid:durableId="1471367232">
    <w:abstractNumId w:val="8"/>
  </w:num>
  <w:num w:numId="4" w16cid:durableId="628706333">
    <w:abstractNumId w:val="11"/>
  </w:num>
  <w:num w:numId="5" w16cid:durableId="622157448">
    <w:abstractNumId w:val="5"/>
  </w:num>
  <w:num w:numId="6" w16cid:durableId="1325821590">
    <w:abstractNumId w:val="6"/>
  </w:num>
  <w:num w:numId="7" w16cid:durableId="119888357">
    <w:abstractNumId w:val="0"/>
  </w:num>
  <w:num w:numId="8" w16cid:durableId="2054040697">
    <w:abstractNumId w:val="9"/>
  </w:num>
  <w:num w:numId="9" w16cid:durableId="63068120">
    <w:abstractNumId w:val="7"/>
  </w:num>
  <w:num w:numId="10" w16cid:durableId="973293579">
    <w:abstractNumId w:val="2"/>
  </w:num>
  <w:num w:numId="11" w16cid:durableId="1669097893">
    <w:abstractNumId w:val="1"/>
  </w:num>
  <w:num w:numId="12" w16cid:durableId="13977828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D5"/>
    <w:rsid w:val="00175ABE"/>
    <w:rsid w:val="001F718E"/>
    <w:rsid w:val="00222D91"/>
    <w:rsid w:val="002B2377"/>
    <w:rsid w:val="003011A1"/>
    <w:rsid w:val="003C5827"/>
    <w:rsid w:val="005E5BD5"/>
    <w:rsid w:val="00642275"/>
    <w:rsid w:val="007E2B00"/>
    <w:rsid w:val="00907A25"/>
    <w:rsid w:val="009476DC"/>
    <w:rsid w:val="00BC2D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6313"/>
  <w15:chartTrackingRefBased/>
  <w15:docId w15:val="{631F3F82-C7D6-4039-9BDF-2602794F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D5"/>
  </w:style>
  <w:style w:type="paragraph" w:styleId="Ttulo1">
    <w:name w:val="heading 1"/>
    <w:basedOn w:val="Normal"/>
    <w:next w:val="Normal"/>
    <w:link w:val="Ttulo1Car"/>
    <w:uiPriority w:val="9"/>
    <w:qFormat/>
    <w:rsid w:val="005E5B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5B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5BD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5BD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5BD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5B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5B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5B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5B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BD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5BD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5BD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5BD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5BD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5B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5B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5B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5BD5"/>
    <w:rPr>
      <w:rFonts w:eastAsiaTheme="majorEastAsia" w:cstheme="majorBidi"/>
      <w:color w:val="272727" w:themeColor="text1" w:themeTint="D8"/>
    </w:rPr>
  </w:style>
  <w:style w:type="paragraph" w:styleId="Ttulo">
    <w:name w:val="Title"/>
    <w:basedOn w:val="Normal"/>
    <w:next w:val="Normal"/>
    <w:link w:val="TtuloCar"/>
    <w:uiPriority w:val="10"/>
    <w:qFormat/>
    <w:rsid w:val="005E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5B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5B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5B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5BD5"/>
    <w:pPr>
      <w:spacing w:before="160"/>
      <w:jc w:val="center"/>
    </w:pPr>
    <w:rPr>
      <w:i/>
      <w:iCs/>
      <w:color w:val="404040" w:themeColor="text1" w:themeTint="BF"/>
    </w:rPr>
  </w:style>
  <w:style w:type="character" w:customStyle="1" w:styleId="CitaCar">
    <w:name w:val="Cita Car"/>
    <w:basedOn w:val="Fuentedeprrafopredeter"/>
    <w:link w:val="Cita"/>
    <w:uiPriority w:val="29"/>
    <w:rsid w:val="005E5BD5"/>
    <w:rPr>
      <w:i/>
      <w:iCs/>
      <w:color w:val="404040" w:themeColor="text1" w:themeTint="BF"/>
    </w:rPr>
  </w:style>
  <w:style w:type="paragraph" w:styleId="Prrafodelista">
    <w:name w:val="List Paragraph"/>
    <w:basedOn w:val="Normal"/>
    <w:uiPriority w:val="34"/>
    <w:qFormat/>
    <w:rsid w:val="005E5BD5"/>
    <w:pPr>
      <w:ind w:left="720"/>
      <w:contextualSpacing/>
    </w:pPr>
  </w:style>
  <w:style w:type="character" w:styleId="nfasisintenso">
    <w:name w:val="Intense Emphasis"/>
    <w:basedOn w:val="Fuentedeprrafopredeter"/>
    <w:uiPriority w:val="21"/>
    <w:qFormat/>
    <w:rsid w:val="005E5BD5"/>
    <w:rPr>
      <w:i/>
      <w:iCs/>
      <w:color w:val="2F5496" w:themeColor="accent1" w:themeShade="BF"/>
    </w:rPr>
  </w:style>
  <w:style w:type="paragraph" w:styleId="Citadestacada">
    <w:name w:val="Intense Quote"/>
    <w:basedOn w:val="Normal"/>
    <w:next w:val="Normal"/>
    <w:link w:val="CitadestacadaCar"/>
    <w:uiPriority w:val="30"/>
    <w:qFormat/>
    <w:rsid w:val="005E5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5BD5"/>
    <w:rPr>
      <w:i/>
      <w:iCs/>
      <w:color w:val="2F5496" w:themeColor="accent1" w:themeShade="BF"/>
    </w:rPr>
  </w:style>
  <w:style w:type="character" w:styleId="Referenciaintensa">
    <w:name w:val="Intense Reference"/>
    <w:basedOn w:val="Fuentedeprrafopredeter"/>
    <w:uiPriority w:val="32"/>
    <w:qFormat/>
    <w:rsid w:val="005E5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3108</Characters>
  <Application>Microsoft Office Word</Application>
  <DocSecurity>0</DocSecurity>
  <Lines>25</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Barrera</dc:creator>
  <cp:keywords/>
  <dc:description/>
  <cp:lastModifiedBy>Augusto Barrera</cp:lastModifiedBy>
  <cp:revision>1</cp:revision>
  <dcterms:created xsi:type="dcterms:W3CDTF">2025-12-18T22:21:00Z</dcterms:created>
  <dcterms:modified xsi:type="dcterms:W3CDTF">2025-12-18T22:22:00Z</dcterms:modified>
</cp:coreProperties>
</file>