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1B6D" w14:textId="77777777" w:rsidR="00B07E38" w:rsidRPr="0074150C" w:rsidRDefault="0074150C">
      <w:pPr>
        <w:jc w:val="center"/>
        <w:rPr>
          <w:lang w:val="es-EC"/>
        </w:rPr>
      </w:pPr>
      <w:r w:rsidRPr="0074150C">
        <w:rPr>
          <w:b/>
          <w:sz w:val="32"/>
          <w:lang w:val="es-EC"/>
        </w:rPr>
        <w:t>CASO PRÁCTICO – MODELO DELTA</w:t>
      </w:r>
      <w:r w:rsidRPr="0074150C">
        <w:rPr>
          <w:b/>
          <w:sz w:val="32"/>
          <w:lang w:val="es-EC"/>
        </w:rPr>
        <w:br/>
      </w:r>
    </w:p>
    <w:p w14:paraId="2B7828C6" w14:textId="77777777" w:rsidR="00B07E38" w:rsidRPr="0074150C" w:rsidRDefault="0074150C">
      <w:pPr>
        <w:jc w:val="center"/>
        <w:rPr>
          <w:lang w:val="es-EC"/>
        </w:rPr>
      </w:pPr>
      <w:r w:rsidRPr="0074150C">
        <w:rPr>
          <w:b/>
          <w:lang w:val="es-EC"/>
        </w:rPr>
        <w:t>Asignatura: Ciencia de Datos en la Institución</w:t>
      </w:r>
      <w:r w:rsidRPr="0074150C">
        <w:rPr>
          <w:b/>
          <w:lang w:val="es-EC"/>
        </w:rPr>
        <w:br/>
        <w:t>Duración: 1h30</w:t>
      </w:r>
    </w:p>
    <w:p w14:paraId="3BC0F74A" w14:textId="77777777" w:rsidR="00B07E38" w:rsidRPr="0074150C" w:rsidRDefault="00B07E38">
      <w:pPr>
        <w:rPr>
          <w:lang w:val="es-EC"/>
        </w:rPr>
      </w:pPr>
    </w:p>
    <w:p w14:paraId="74DBB708" w14:textId="77777777" w:rsidR="00B07E38" w:rsidRPr="0074150C" w:rsidRDefault="0074150C">
      <w:pPr>
        <w:pStyle w:val="Ttulo2"/>
        <w:rPr>
          <w:lang w:val="es-EC"/>
        </w:rPr>
      </w:pPr>
      <w:r w:rsidRPr="0074150C">
        <w:rPr>
          <w:lang w:val="es-EC"/>
        </w:rPr>
        <w:t>1. Objetivo de la actividad</w:t>
      </w:r>
    </w:p>
    <w:p w14:paraId="2C09B65A" w14:textId="77777777" w:rsidR="00B07E38" w:rsidRPr="0074150C" w:rsidRDefault="0074150C">
      <w:pPr>
        <w:rPr>
          <w:lang w:val="es-EC"/>
        </w:rPr>
      </w:pPr>
      <w:r w:rsidRPr="0074150C">
        <w:rPr>
          <w:lang w:val="es-EC"/>
        </w:rPr>
        <w:t xml:space="preserve">Analizar la madurez analítica de una organización aplicando el Modelo DELTA, identificar brechas (delta) entre el estado actual y el </w:t>
      </w:r>
      <w:r w:rsidRPr="0074150C">
        <w:rPr>
          <w:lang w:val="es-EC"/>
        </w:rPr>
        <w:t>deseado, y proponer acciones estratégicas basadas en datos.</w:t>
      </w:r>
    </w:p>
    <w:p w14:paraId="0BA56BB2" w14:textId="77777777" w:rsidR="00B07E38" w:rsidRPr="0074150C" w:rsidRDefault="0074150C">
      <w:pPr>
        <w:pStyle w:val="Ttulo2"/>
        <w:rPr>
          <w:lang w:val="es-EC"/>
        </w:rPr>
      </w:pPr>
      <w:r w:rsidRPr="0074150C">
        <w:rPr>
          <w:lang w:val="es-EC"/>
        </w:rPr>
        <w:t>2. Contexto del caso (SMART RETAIL)</w:t>
      </w:r>
    </w:p>
    <w:p w14:paraId="64214CB3" w14:textId="77777777" w:rsidR="00B07E38" w:rsidRPr="0074150C" w:rsidRDefault="0074150C">
      <w:pPr>
        <w:rPr>
          <w:lang w:val="es-EC"/>
        </w:rPr>
      </w:pPr>
      <w:r w:rsidRPr="0074150C">
        <w:rPr>
          <w:lang w:val="es-EC"/>
        </w:rPr>
        <w:t xml:space="preserve">SMART RETAIL es una empresa de comercio electrónico que ha crecido rápidamente. Dispone de datos de ventas, CRM, inventario y marketing; sin embargo, los datos </w:t>
      </w:r>
      <w:r w:rsidRPr="0074150C">
        <w:rPr>
          <w:lang w:val="es-EC"/>
        </w:rPr>
        <w:t>están dispersos y las decisiones se toman principalmente por intuición. La dirección solicita un diagnóstico de madurez analítica usando el Modelo DELTA.</w:t>
      </w:r>
    </w:p>
    <w:p w14:paraId="6C886257" w14:textId="77777777" w:rsidR="00B07E38" w:rsidRPr="0074150C" w:rsidRDefault="0074150C">
      <w:pPr>
        <w:pStyle w:val="Ttulo2"/>
        <w:rPr>
          <w:lang w:val="es-EC"/>
        </w:rPr>
      </w:pPr>
      <w:r w:rsidRPr="0074150C">
        <w:rPr>
          <w:lang w:val="es-EC"/>
        </w:rPr>
        <w:t>3. Información del caso</w:t>
      </w:r>
    </w:p>
    <w:p w14:paraId="47319259" w14:textId="77777777" w:rsidR="00B07E38" w:rsidRPr="0074150C" w:rsidRDefault="0074150C">
      <w:pPr>
        <w:rPr>
          <w:lang w:val="es-EC"/>
        </w:rPr>
      </w:pPr>
      <w:r w:rsidRPr="0074150C">
        <w:rPr>
          <w:lang w:val="es-EC"/>
        </w:rPr>
        <w:t>Fuentes de datos disponibles:</w:t>
      </w:r>
    </w:p>
    <w:p w14:paraId="53C84C27" w14:textId="77777777" w:rsidR="00B07E38" w:rsidRDefault="0074150C">
      <w:pPr>
        <w:pStyle w:val="Listaconvietas"/>
      </w:pPr>
      <w:r>
        <w:t>Ventas (</w:t>
      </w:r>
      <w:proofErr w:type="spellStart"/>
      <w:r>
        <w:t>transacciones</w:t>
      </w:r>
      <w:proofErr w:type="spellEnd"/>
      <w:r>
        <w:t>)</w:t>
      </w:r>
    </w:p>
    <w:p w14:paraId="461E5C9E" w14:textId="77777777" w:rsidR="00B07E38" w:rsidRDefault="0074150C">
      <w:pPr>
        <w:pStyle w:val="Listaconvietas"/>
      </w:pPr>
      <w:r>
        <w:t>CRM (clientes)</w:t>
      </w:r>
    </w:p>
    <w:p w14:paraId="15D3FB2F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Inventario</w:t>
      </w:r>
      <w:r w:rsidRPr="0074150C">
        <w:rPr>
          <w:lang w:val="es-EC"/>
        </w:rPr>
        <w:t xml:space="preserve"> y logística (stock, entregas)</w:t>
      </w:r>
    </w:p>
    <w:p w14:paraId="0057EF21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Marketing (campañas y tráfico web)</w:t>
      </w:r>
    </w:p>
    <w:p w14:paraId="487D692E" w14:textId="77777777" w:rsidR="00B07E38" w:rsidRDefault="0074150C">
      <w:proofErr w:type="spellStart"/>
      <w:r>
        <w:t>Problemas</w:t>
      </w:r>
      <w:proofErr w:type="spellEnd"/>
      <w:r>
        <w:t xml:space="preserve"> </w:t>
      </w:r>
      <w:proofErr w:type="spellStart"/>
      <w:r>
        <w:t>observados</w:t>
      </w:r>
      <w:proofErr w:type="spellEnd"/>
      <w:r>
        <w:t>:</w:t>
      </w:r>
    </w:p>
    <w:p w14:paraId="0E38D94A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Duplicados de clientes y campos incompletos.</w:t>
      </w:r>
    </w:p>
    <w:p w14:paraId="35F4AA00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Inventario no sincronizado oportunamente con ventas.</w:t>
      </w:r>
    </w:p>
    <w:p w14:paraId="062A8BBC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Reportes solo históricos (analítica descriptiva).</w:t>
      </w:r>
    </w:p>
    <w:p w14:paraId="293F5496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Falta de roles analí</w:t>
      </w:r>
      <w:r w:rsidRPr="0074150C">
        <w:rPr>
          <w:lang w:val="es-EC"/>
        </w:rPr>
        <w:t>ticos y gobierno de datos.</w:t>
      </w:r>
    </w:p>
    <w:p w14:paraId="7D9CB530" w14:textId="77777777" w:rsidR="00B07E38" w:rsidRDefault="0074150C">
      <w:pPr>
        <w:pStyle w:val="Ttulo2"/>
      </w:pPr>
      <w:r>
        <w:t xml:space="preserve">4. Modelo DELTA </w:t>
      </w:r>
      <w:proofErr w:type="gramStart"/>
      <w:r>
        <w:t>a</w:t>
      </w:r>
      <w:proofErr w:type="gramEnd"/>
      <w:r>
        <w:t xml:space="preserve"> evaluar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271"/>
      </w:tblGrid>
      <w:tr w:rsidR="00B07E38" w14:paraId="1282CE1D" w14:textId="77777777" w:rsidTr="0074150C">
        <w:tc>
          <w:tcPr>
            <w:tcW w:w="3369" w:type="dxa"/>
          </w:tcPr>
          <w:p w14:paraId="7FDFE333" w14:textId="77777777" w:rsidR="00B07E38" w:rsidRDefault="0074150C">
            <w:r>
              <w:t>Componente</w:t>
            </w:r>
          </w:p>
        </w:tc>
        <w:tc>
          <w:tcPr>
            <w:tcW w:w="5271" w:type="dxa"/>
          </w:tcPr>
          <w:p w14:paraId="4B1C29F7" w14:textId="77777777" w:rsidR="00B07E38" w:rsidRDefault="0074150C">
            <w:r>
              <w:t>Descripción</w:t>
            </w:r>
          </w:p>
        </w:tc>
      </w:tr>
      <w:tr w:rsidR="00B07E38" w:rsidRPr="0074150C" w14:paraId="0CFB57AE" w14:textId="77777777" w:rsidTr="0074150C">
        <w:tc>
          <w:tcPr>
            <w:tcW w:w="3369" w:type="dxa"/>
          </w:tcPr>
          <w:p w14:paraId="3F29D8CC" w14:textId="37133D17" w:rsidR="00B07E38" w:rsidRDefault="0074150C">
            <w:r>
              <w:t>D –</w:t>
            </w:r>
            <w:r>
              <w:t xml:space="preserve"> Data</w:t>
            </w:r>
          </w:p>
        </w:tc>
        <w:tc>
          <w:tcPr>
            <w:tcW w:w="5271" w:type="dxa"/>
          </w:tcPr>
          <w:p w14:paraId="436ECEAB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Calidad, accesibilidad e integración de datos.</w:t>
            </w:r>
          </w:p>
        </w:tc>
      </w:tr>
      <w:tr w:rsidR="00B07E38" w:rsidRPr="0074150C" w14:paraId="3104404A" w14:textId="77777777" w:rsidTr="0074150C">
        <w:tc>
          <w:tcPr>
            <w:tcW w:w="3369" w:type="dxa"/>
          </w:tcPr>
          <w:p w14:paraId="215F74B8" w14:textId="4F2CBF31" w:rsidR="00B07E38" w:rsidRDefault="0074150C">
            <w:r>
              <w:t>E –</w:t>
            </w:r>
            <w:r>
              <w:t xml:space="preserve"> Enterprise</w:t>
            </w:r>
          </w:p>
        </w:tc>
        <w:tc>
          <w:tcPr>
            <w:tcW w:w="5271" w:type="dxa"/>
          </w:tcPr>
          <w:p w14:paraId="660D8DC2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Cultura organizacional basada en datos.</w:t>
            </w:r>
          </w:p>
        </w:tc>
      </w:tr>
      <w:tr w:rsidR="00B07E38" w:rsidRPr="0074150C" w14:paraId="397D072E" w14:textId="77777777" w:rsidTr="0074150C">
        <w:tc>
          <w:tcPr>
            <w:tcW w:w="3369" w:type="dxa"/>
          </w:tcPr>
          <w:p w14:paraId="0B23378B" w14:textId="2467AEF1" w:rsidR="00B07E38" w:rsidRDefault="0074150C">
            <w:r>
              <w:t>L –</w:t>
            </w:r>
            <w:r>
              <w:t xml:space="preserve"> Leadership</w:t>
            </w:r>
          </w:p>
        </w:tc>
        <w:tc>
          <w:tcPr>
            <w:tcW w:w="5271" w:type="dxa"/>
          </w:tcPr>
          <w:p w14:paraId="61168F1C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Apoyo directivo y talento analítico.</w:t>
            </w:r>
          </w:p>
        </w:tc>
      </w:tr>
      <w:tr w:rsidR="00B07E38" w:rsidRPr="0074150C" w14:paraId="57CFB4C2" w14:textId="77777777" w:rsidTr="0074150C">
        <w:tc>
          <w:tcPr>
            <w:tcW w:w="3369" w:type="dxa"/>
          </w:tcPr>
          <w:p w14:paraId="0C8939AB" w14:textId="31C990E3" w:rsidR="00B07E38" w:rsidRDefault="0074150C">
            <w:r>
              <w:t>T –</w:t>
            </w:r>
            <w:r>
              <w:t xml:space="preserve"> </w:t>
            </w:r>
            <w:r>
              <w:t>Targets</w:t>
            </w:r>
          </w:p>
        </w:tc>
        <w:tc>
          <w:tcPr>
            <w:tcW w:w="5271" w:type="dxa"/>
          </w:tcPr>
          <w:p w14:paraId="07761351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Objetivos estratégicos y uso de analítica.</w:t>
            </w:r>
          </w:p>
        </w:tc>
      </w:tr>
    </w:tbl>
    <w:p w14:paraId="5656685E" w14:textId="77777777" w:rsidR="00B07E38" w:rsidRPr="0074150C" w:rsidRDefault="00B07E38">
      <w:pPr>
        <w:rPr>
          <w:lang w:val="es-EC"/>
        </w:rPr>
      </w:pPr>
    </w:p>
    <w:p w14:paraId="4BEEBB95" w14:textId="77777777" w:rsidR="00B07E38" w:rsidRPr="0074150C" w:rsidRDefault="0074150C">
      <w:pPr>
        <w:pStyle w:val="Ttulo2"/>
        <w:rPr>
          <w:lang w:val="es-EC"/>
        </w:rPr>
      </w:pPr>
      <w:r w:rsidRPr="0074150C">
        <w:rPr>
          <w:lang w:val="es-EC"/>
        </w:rPr>
        <w:lastRenderedPageBreak/>
        <w:t>5. Desarrollo paso a paso (trabajo en clase)</w:t>
      </w:r>
    </w:p>
    <w:p w14:paraId="209F3060" w14:textId="77777777" w:rsidR="00B07E38" w:rsidRPr="0074150C" w:rsidRDefault="0074150C">
      <w:pPr>
        <w:pStyle w:val="Listaconnmeros"/>
        <w:rPr>
          <w:lang w:val="es-EC"/>
        </w:rPr>
      </w:pPr>
      <w:r w:rsidRPr="0074150C">
        <w:rPr>
          <w:lang w:val="es-EC"/>
        </w:rPr>
        <w:t>Paso 1 – Diagnóstico: En el archivo Excel, asigne puntajes del 1 al 5 para cada componente DELTA en estado actual y estado deseado.</w:t>
      </w:r>
    </w:p>
    <w:p w14:paraId="160FA646" w14:textId="77777777" w:rsidR="00B07E38" w:rsidRPr="0074150C" w:rsidRDefault="0074150C">
      <w:pPr>
        <w:pStyle w:val="Listaconnmeros"/>
        <w:rPr>
          <w:lang w:val="es-EC"/>
        </w:rPr>
      </w:pPr>
      <w:r w:rsidRPr="0074150C">
        <w:rPr>
          <w:lang w:val="es-EC"/>
        </w:rPr>
        <w:t>Paso 2 – Visualización: Re</w:t>
      </w:r>
      <w:r w:rsidRPr="0074150C">
        <w:rPr>
          <w:lang w:val="es-EC"/>
        </w:rPr>
        <w:t>vise el gráfico radial (radar) generado automáticamente e identifique las áreas más débiles.</w:t>
      </w:r>
    </w:p>
    <w:p w14:paraId="716A8546" w14:textId="77777777" w:rsidR="00B07E38" w:rsidRPr="0074150C" w:rsidRDefault="0074150C">
      <w:pPr>
        <w:pStyle w:val="Listaconnmeros"/>
        <w:rPr>
          <w:lang w:val="es-EC"/>
        </w:rPr>
      </w:pPr>
      <w:r w:rsidRPr="0074150C">
        <w:rPr>
          <w:lang w:val="es-EC"/>
        </w:rPr>
        <w:t>Paso 3 – Análisis de brechas: Observe el DELTA (deseado – actual) y determine el componente crítico (mayor brecha).</w:t>
      </w:r>
    </w:p>
    <w:p w14:paraId="1E87B0F6" w14:textId="77777777" w:rsidR="00B07E38" w:rsidRPr="0074150C" w:rsidRDefault="0074150C">
      <w:pPr>
        <w:pStyle w:val="Listaconnmeros"/>
        <w:rPr>
          <w:lang w:val="es-EC"/>
        </w:rPr>
      </w:pPr>
      <w:r w:rsidRPr="0074150C">
        <w:rPr>
          <w:lang w:val="es-EC"/>
        </w:rPr>
        <w:t>Paso 4 – Plan de acciones: Complete el plan con</w:t>
      </w:r>
      <w:r w:rsidRPr="0074150C">
        <w:rPr>
          <w:lang w:val="es-EC"/>
        </w:rPr>
        <w:t xml:space="preserve"> acciones concretas, responsable, plazo e indicador de éxito.</w:t>
      </w:r>
    </w:p>
    <w:p w14:paraId="569CA1CF" w14:textId="77777777" w:rsidR="00B07E38" w:rsidRPr="0074150C" w:rsidRDefault="0074150C">
      <w:pPr>
        <w:pStyle w:val="Listaconnmeros"/>
        <w:rPr>
          <w:lang w:val="es-EC"/>
        </w:rPr>
      </w:pPr>
      <w:r w:rsidRPr="0074150C">
        <w:rPr>
          <w:lang w:val="es-EC"/>
        </w:rPr>
        <w:t>Paso 5 – Recomendación ejecutiva: Redacte 5 conclusiones estratégicas con el impacto esperado en el negocio.</w:t>
      </w:r>
    </w:p>
    <w:p w14:paraId="51F8773D" w14:textId="77777777" w:rsidR="00B07E38" w:rsidRDefault="0074150C">
      <w:pPr>
        <w:pStyle w:val="Ttulo2"/>
      </w:pPr>
      <w:r>
        <w:t>6. Entregables del estudiante</w:t>
      </w:r>
    </w:p>
    <w:p w14:paraId="44032E5C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Tabla DELTA completa (puntajes y justificación).</w:t>
      </w:r>
    </w:p>
    <w:p w14:paraId="49165909" w14:textId="77777777" w:rsidR="00B07E38" w:rsidRDefault="0074150C">
      <w:pPr>
        <w:pStyle w:val="Listaconvietas"/>
      </w:pPr>
      <w:proofErr w:type="spellStart"/>
      <w:r>
        <w:t>Gráfic</w:t>
      </w:r>
      <w:r>
        <w:t>o</w:t>
      </w:r>
      <w:proofErr w:type="spellEnd"/>
      <w:r>
        <w:t xml:space="preserve"> radar </w:t>
      </w:r>
      <w:proofErr w:type="spellStart"/>
      <w:r>
        <w:t>interpretado</w:t>
      </w:r>
      <w:proofErr w:type="spellEnd"/>
      <w:r>
        <w:t>.</w:t>
      </w:r>
    </w:p>
    <w:p w14:paraId="79629165" w14:textId="77777777" w:rsidR="00B07E38" w:rsidRPr="0074150C" w:rsidRDefault="0074150C">
      <w:pPr>
        <w:pStyle w:val="Listaconvietas"/>
        <w:rPr>
          <w:lang w:val="es-EC"/>
        </w:rPr>
      </w:pPr>
      <w:r w:rsidRPr="0074150C">
        <w:rPr>
          <w:lang w:val="es-EC"/>
        </w:rPr>
        <w:t>Brechas priorizadas y componente crítico identificado.</w:t>
      </w:r>
    </w:p>
    <w:p w14:paraId="5570DBCE" w14:textId="77777777" w:rsidR="00B07E38" w:rsidRDefault="0074150C">
      <w:pPr>
        <w:pStyle w:val="Listaconvietas"/>
      </w:pPr>
      <w:r>
        <w:t xml:space="preserve">Plan de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estratégicas</w:t>
      </w:r>
      <w:proofErr w:type="spellEnd"/>
      <w:r>
        <w:t>.</w:t>
      </w:r>
    </w:p>
    <w:p w14:paraId="65AD6173" w14:textId="77777777" w:rsidR="00B07E38" w:rsidRDefault="0074150C">
      <w:pPr>
        <w:pStyle w:val="Listaconvietas"/>
      </w:pPr>
      <w:r>
        <w:t>Conclusiones ejecutivas (5 bullets).</w:t>
      </w:r>
    </w:p>
    <w:p w14:paraId="47805D08" w14:textId="77777777" w:rsidR="00B07E38" w:rsidRDefault="0074150C">
      <w:pPr>
        <w:pStyle w:val="Ttulo2"/>
      </w:pPr>
      <w:r>
        <w:t>7. Rúbrica de evaluación (20 puntos)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4032"/>
        <w:gridCol w:w="1728"/>
      </w:tblGrid>
      <w:tr w:rsidR="00B07E38" w14:paraId="2D6A43FB" w14:textId="77777777" w:rsidTr="0074150C">
        <w:tc>
          <w:tcPr>
            <w:tcW w:w="2880" w:type="dxa"/>
          </w:tcPr>
          <w:p w14:paraId="227DD719" w14:textId="77777777" w:rsidR="00B07E38" w:rsidRDefault="0074150C" w:rsidP="0074150C">
            <w:pPr>
              <w:jc w:val="center"/>
            </w:pPr>
            <w:r>
              <w:t>Criterio</w:t>
            </w:r>
          </w:p>
        </w:tc>
        <w:tc>
          <w:tcPr>
            <w:tcW w:w="4032" w:type="dxa"/>
          </w:tcPr>
          <w:p w14:paraId="50B18FBB" w14:textId="77777777" w:rsidR="00B07E38" w:rsidRDefault="0074150C" w:rsidP="0074150C">
            <w:pPr>
              <w:jc w:val="center"/>
            </w:pPr>
            <w:r>
              <w:t>Descriptor</w:t>
            </w:r>
          </w:p>
        </w:tc>
        <w:tc>
          <w:tcPr>
            <w:tcW w:w="1728" w:type="dxa"/>
          </w:tcPr>
          <w:p w14:paraId="46E3D4DF" w14:textId="77777777" w:rsidR="00B07E38" w:rsidRDefault="0074150C" w:rsidP="0074150C">
            <w:pPr>
              <w:jc w:val="center"/>
            </w:pPr>
            <w:r>
              <w:t>Puntos</w:t>
            </w:r>
          </w:p>
        </w:tc>
      </w:tr>
      <w:tr w:rsidR="00B07E38" w14:paraId="40D2CFB1" w14:textId="77777777" w:rsidTr="0074150C">
        <w:tc>
          <w:tcPr>
            <w:tcW w:w="2880" w:type="dxa"/>
          </w:tcPr>
          <w:p w14:paraId="60BECD46" w14:textId="77777777" w:rsidR="00B07E38" w:rsidRDefault="0074150C">
            <w:r>
              <w:t>Diagnóstico DELTA</w:t>
            </w:r>
          </w:p>
        </w:tc>
        <w:tc>
          <w:tcPr>
            <w:tcW w:w="4032" w:type="dxa"/>
          </w:tcPr>
          <w:p w14:paraId="12D5CF26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 xml:space="preserve">Asigna puntajes </w:t>
            </w:r>
            <w:r w:rsidRPr="0074150C">
              <w:rPr>
                <w:lang w:val="es-EC"/>
              </w:rPr>
              <w:t>coherentes y justificados con evidencias del caso.</w:t>
            </w:r>
          </w:p>
        </w:tc>
        <w:tc>
          <w:tcPr>
            <w:tcW w:w="1728" w:type="dxa"/>
          </w:tcPr>
          <w:p w14:paraId="2F789AAE" w14:textId="77777777" w:rsidR="00B07E38" w:rsidRDefault="0074150C" w:rsidP="0074150C">
            <w:pPr>
              <w:jc w:val="center"/>
            </w:pPr>
            <w:r>
              <w:t>6</w:t>
            </w:r>
          </w:p>
        </w:tc>
      </w:tr>
      <w:tr w:rsidR="00B07E38" w14:paraId="358E2CAB" w14:textId="77777777" w:rsidTr="0074150C">
        <w:tc>
          <w:tcPr>
            <w:tcW w:w="2880" w:type="dxa"/>
          </w:tcPr>
          <w:p w14:paraId="727681E7" w14:textId="77777777" w:rsidR="00B07E38" w:rsidRDefault="0074150C">
            <w:r>
              <w:t>Visualización e interpretación</w:t>
            </w:r>
          </w:p>
        </w:tc>
        <w:tc>
          <w:tcPr>
            <w:tcW w:w="4032" w:type="dxa"/>
          </w:tcPr>
          <w:p w14:paraId="47627B7F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Interpreta correctamente el radar y detecta la brecha principal.</w:t>
            </w:r>
          </w:p>
        </w:tc>
        <w:tc>
          <w:tcPr>
            <w:tcW w:w="1728" w:type="dxa"/>
          </w:tcPr>
          <w:p w14:paraId="2828854A" w14:textId="77777777" w:rsidR="00B07E38" w:rsidRDefault="0074150C" w:rsidP="0074150C">
            <w:pPr>
              <w:jc w:val="center"/>
            </w:pPr>
            <w:r>
              <w:t>4</w:t>
            </w:r>
          </w:p>
        </w:tc>
      </w:tr>
      <w:tr w:rsidR="00B07E38" w14:paraId="3AFCFF0C" w14:textId="77777777" w:rsidTr="0074150C">
        <w:tc>
          <w:tcPr>
            <w:tcW w:w="2880" w:type="dxa"/>
          </w:tcPr>
          <w:p w14:paraId="2A546C39" w14:textId="77777777" w:rsidR="00B07E38" w:rsidRDefault="0074150C">
            <w:r>
              <w:t>Plan de acciones</w:t>
            </w:r>
          </w:p>
        </w:tc>
        <w:tc>
          <w:tcPr>
            <w:tcW w:w="4032" w:type="dxa"/>
          </w:tcPr>
          <w:p w14:paraId="03C880DB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>Acciones concretas, priorizadas, con responsable y plazo.</w:t>
            </w:r>
          </w:p>
        </w:tc>
        <w:tc>
          <w:tcPr>
            <w:tcW w:w="1728" w:type="dxa"/>
          </w:tcPr>
          <w:p w14:paraId="3E04033D" w14:textId="77777777" w:rsidR="00B07E38" w:rsidRDefault="0074150C" w:rsidP="0074150C">
            <w:pPr>
              <w:jc w:val="center"/>
            </w:pPr>
            <w:r>
              <w:t>6</w:t>
            </w:r>
          </w:p>
        </w:tc>
      </w:tr>
      <w:tr w:rsidR="00B07E38" w14:paraId="264EF4A9" w14:textId="77777777" w:rsidTr="0074150C">
        <w:tc>
          <w:tcPr>
            <w:tcW w:w="2880" w:type="dxa"/>
          </w:tcPr>
          <w:p w14:paraId="16D13891" w14:textId="77777777" w:rsidR="00B07E38" w:rsidRDefault="0074150C">
            <w:r>
              <w:t xml:space="preserve">Indicadores e </w:t>
            </w:r>
            <w:r>
              <w:t>impacto</w:t>
            </w:r>
          </w:p>
        </w:tc>
        <w:tc>
          <w:tcPr>
            <w:tcW w:w="4032" w:type="dxa"/>
          </w:tcPr>
          <w:p w14:paraId="7373D7E8" w14:textId="77777777" w:rsidR="00B07E38" w:rsidRPr="0074150C" w:rsidRDefault="0074150C">
            <w:pPr>
              <w:rPr>
                <w:lang w:val="es-EC"/>
              </w:rPr>
            </w:pPr>
            <w:r w:rsidRPr="0074150C">
              <w:rPr>
                <w:lang w:val="es-EC"/>
              </w:rPr>
              <w:t xml:space="preserve">Define </w:t>
            </w:r>
            <w:proofErr w:type="spellStart"/>
            <w:r w:rsidRPr="0074150C">
              <w:rPr>
                <w:lang w:val="es-EC"/>
              </w:rPr>
              <w:t>KPIs</w:t>
            </w:r>
            <w:proofErr w:type="spellEnd"/>
            <w:r w:rsidRPr="0074150C">
              <w:rPr>
                <w:lang w:val="es-EC"/>
              </w:rPr>
              <w:t xml:space="preserve"> verificables y explica impacto esperado en negocio.</w:t>
            </w:r>
          </w:p>
        </w:tc>
        <w:tc>
          <w:tcPr>
            <w:tcW w:w="1728" w:type="dxa"/>
          </w:tcPr>
          <w:p w14:paraId="3E2ED931" w14:textId="77777777" w:rsidR="00B07E38" w:rsidRDefault="0074150C" w:rsidP="0074150C">
            <w:pPr>
              <w:jc w:val="center"/>
            </w:pPr>
            <w:r>
              <w:t>4</w:t>
            </w:r>
          </w:p>
        </w:tc>
      </w:tr>
    </w:tbl>
    <w:p w14:paraId="3E0CB24A" w14:textId="77777777" w:rsidR="00B07E38" w:rsidRDefault="0074150C">
      <w:proofErr w:type="spellStart"/>
      <w:r>
        <w:t>Puntaje</w:t>
      </w:r>
      <w:proofErr w:type="spellEnd"/>
      <w:r>
        <w:t xml:space="preserve"> total: 20 puntos.</w:t>
      </w:r>
    </w:p>
    <w:p w14:paraId="082091E2" w14:textId="77777777" w:rsidR="00B07E38" w:rsidRDefault="0074150C">
      <w:pPr>
        <w:pStyle w:val="Ttulo2"/>
      </w:pPr>
      <w:r>
        <w:t>8. Herramienta de trabajo</w:t>
      </w:r>
    </w:p>
    <w:p w14:paraId="64894C23" w14:textId="77777777" w:rsidR="00B07E38" w:rsidRPr="0074150C" w:rsidRDefault="0074150C">
      <w:pPr>
        <w:rPr>
          <w:lang w:val="es-EC"/>
        </w:rPr>
      </w:pPr>
      <w:r w:rsidRPr="0074150C">
        <w:rPr>
          <w:lang w:val="es-EC"/>
        </w:rPr>
        <w:t xml:space="preserve">Utilice el archivo Excel: Modelo_DELTA_Madurez_Desarrollado.xlsx. Incluye plantilla DELTA, gráfico radar automático, caso y </w:t>
      </w:r>
      <w:r w:rsidRPr="0074150C">
        <w:rPr>
          <w:lang w:val="es-EC"/>
        </w:rPr>
        <w:t>rúbrica.</w:t>
      </w:r>
    </w:p>
    <w:sectPr w:rsidR="00B07E38" w:rsidRPr="007415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150C"/>
    <w:rsid w:val="00AA1D8D"/>
    <w:rsid w:val="00B07E3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ED14A"/>
  <w14:defaultImageDpi w14:val="300"/>
  <w15:docId w15:val="{231B8AA0-5332-42C4-94C9-B8465C2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Nelson Salgado</cp:lastModifiedBy>
  <cp:revision>2</cp:revision>
  <dcterms:created xsi:type="dcterms:W3CDTF">2013-12-23T23:15:00Z</dcterms:created>
  <dcterms:modified xsi:type="dcterms:W3CDTF">2026-02-26T01:01:00Z</dcterms:modified>
  <cp:category/>
</cp:coreProperties>
</file>